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63FB10A7" w:rsidR="00F110CD" w:rsidRPr="00457F44" w:rsidRDefault="00F110CD" w:rsidP="00F110CD">
      <w:pPr>
        <w:pStyle w:val="Header"/>
        <w:tabs>
          <w:tab w:val="right" w:pos="9639"/>
        </w:tabs>
        <w:rPr>
          <w:bCs/>
          <w:noProof w:val="0"/>
          <w:sz w:val="24"/>
          <w:szCs w:val="24"/>
        </w:rPr>
      </w:pPr>
      <w:bookmarkStart w:id="0" w:name="_Hlk37418177"/>
      <w:bookmarkStart w:id="1" w:name="_GoBack"/>
      <w:bookmarkEnd w:id="1"/>
      <w:r w:rsidRPr="00457F44">
        <w:rPr>
          <w:bCs/>
          <w:noProof w:val="0"/>
          <w:sz w:val="24"/>
          <w:szCs w:val="24"/>
        </w:rPr>
        <w:t>3GPP TSG RA</w:t>
      </w:r>
      <w:r w:rsidR="00BA1872" w:rsidRPr="00457F44">
        <w:rPr>
          <w:bCs/>
          <w:noProof w:val="0"/>
          <w:sz w:val="24"/>
          <w:szCs w:val="24"/>
        </w:rPr>
        <w:t xml:space="preserve">N WG1 </w:t>
      </w:r>
      <w:r w:rsidR="00B65452" w:rsidRPr="00457F44">
        <w:rPr>
          <w:bCs/>
          <w:noProof w:val="0"/>
          <w:sz w:val="24"/>
          <w:szCs w:val="24"/>
        </w:rPr>
        <w:t>#</w:t>
      </w:r>
      <w:r w:rsidR="00191E79" w:rsidRPr="00457F44">
        <w:rPr>
          <w:bCs/>
          <w:noProof w:val="0"/>
          <w:sz w:val="24"/>
          <w:szCs w:val="24"/>
        </w:rPr>
        <w:t>10</w:t>
      </w:r>
      <w:r w:rsidR="00205A4B" w:rsidRPr="00457F44">
        <w:rPr>
          <w:bCs/>
          <w:noProof w:val="0"/>
          <w:sz w:val="24"/>
          <w:szCs w:val="24"/>
        </w:rPr>
        <w:t>2</w:t>
      </w:r>
      <w:r w:rsidR="001348FE" w:rsidRPr="00457F44">
        <w:rPr>
          <w:bCs/>
          <w:noProof w:val="0"/>
          <w:sz w:val="24"/>
          <w:szCs w:val="24"/>
        </w:rPr>
        <w:tab/>
      </w:r>
      <w:r w:rsidR="00BA1872" w:rsidRPr="00457F44">
        <w:rPr>
          <w:bCs/>
          <w:noProof w:val="0"/>
          <w:sz w:val="24"/>
          <w:szCs w:val="24"/>
        </w:rPr>
        <w:t>R1-</w:t>
      </w:r>
      <w:r w:rsidR="00191E79" w:rsidRPr="00457F44">
        <w:rPr>
          <w:bCs/>
          <w:noProof w:val="0"/>
          <w:sz w:val="24"/>
          <w:szCs w:val="24"/>
        </w:rPr>
        <w:t>2</w:t>
      </w:r>
      <w:r w:rsidR="00A11FFC" w:rsidRPr="00457F44">
        <w:rPr>
          <w:bCs/>
          <w:noProof w:val="0"/>
          <w:sz w:val="24"/>
          <w:szCs w:val="24"/>
        </w:rPr>
        <w:t>0</w:t>
      </w:r>
      <w:r w:rsidR="00457F44" w:rsidRPr="00457F44">
        <w:rPr>
          <w:bCs/>
          <w:noProof w:val="0"/>
          <w:sz w:val="24"/>
          <w:szCs w:val="24"/>
        </w:rPr>
        <w:t>06469</w:t>
      </w:r>
    </w:p>
    <w:p w14:paraId="30E02940" w14:textId="7E756DB3" w:rsidR="00CA26CE" w:rsidRDefault="002778BD" w:rsidP="00CA26CE">
      <w:pPr>
        <w:pStyle w:val="Header"/>
        <w:rPr>
          <w:bCs/>
          <w:noProof w:val="0"/>
          <w:sz w:val="24"/>
          <w:szCs w:val="24"/>
        </w:rPr>
      </w:pPr>
      <w:r w:rsidRPr="00457F44">
        <w:rPr>
          <w:bCs/>
          <w:noProof w:val="0"/>
          <w:sz w:val="24"/>
          <w:szCs w:val="24"/>
        </w:rPr>
        <w:t xml:space="preserve">e-Meeting, </w:t>
      </w:r>
      <w:r w:rsidR="00205A4B" w:rsidRPr="00457F44">
        <w:rPr>
          <w:bCs/>
          <w:noProof w:val="0"/>
          <w:sz w:val="24"/>
          <w:szCs w:val="24"/>
        </w:rPr>
        <w:t>August</w:t>
      </w:r>
      <w:r w:rsidR="004A77B1" w:rsidRPr="00457F44">
        <w:rPr>
          <w:bCs/>
          <w:noProof w:val="0"/>
          <w:sz w:val="24"/>
          <w:szCs w:val="24"/>
        </w:rPr>
        <w:t xml:space="preserve"> </w:t>
      </w:r>
      <w:r w:rsidR="00205A4B" w:rsidRPr="00457F44">
        <w:rPr>
          <w:bCs/>
          <w:noProof w:val="0"/>
          <w:sz w:val="24"/>
          <w:szCs w:val="24"/>
        </w:rPr>
        <w:t>17</w:t>
      </w:r>
      <w:r w:rsidR="004A77B1" w:rsidRPr="00457F44">
        <w:rPr>
          <w:bCs/>
          <w:noProof w:val="0"/>
          <w:sz w:val="24"/>
          <w:szCs w:val="24"/>
          <w:vertAlign w:val="superscript"/>
        </w:rPr>
        <w:t>th</w:t>
      </w:r>
      <w:r w:rsidR="004A77B1" w:rsidRPr="00457F44">
        <w:rPr>
          <w:bCs/>
          <w:noProof w:val="0"/>
          <w:sz w:val="24"/>
          <w:szCs w:val="24"/>
        </w:rPr>
        <w:t xml:space="preserve"> </w:t>
      </w:r>
      <w:r w:rsidR="00451BAE" w:rsidRPr="00457F44">
        <w:rPr>
          <w:bCs/>
          <w:noProof w:val="0"/>
          <w:sz w:val="24"/>
          <w:szCs w:val="24"/>
        </w:rPr>
        <w:t xml:space="preserve">– </w:t>
      </w:r>
      <w:r w:rsidR="00205A4B" w:rsidRPr="00457F44">
        <w:rPr>
          <w:bCs/>
          <w:noProof w:val="0"/>
          <w:sz w:val="24"/>
          <w:szCs w:val="24"/>
        </w:rPr>
        <w:t>2</w:t>
      </w:r>
      <w:r w:rsidR="00457F44" w:rsidRPr="00457F44">
        <w:rPr>
          <w:bCs/>
          <w:noProof w:val="0"/>
          <w:sz w:val="24"/>
          <w:szCs w:val="24"/>
        </w:rPr>
        <w:t>8</w:t>
      </w:r>
      <w:r w:rsidRPr="00457F44">
        <w:rPr>
          <w:bCs/>
          <w:noProof w:val="0"/>
          <w:sz w:val="24"/>
          <w:szCs w:val="24"/>
          <w:vertAlign w:val="superscript"/>
        </w:rPr>
        <w:t>th</w:t>
      </w:r>
      <w:r w:rsidRPr="00457F44">
        <w:rPr>
          <w:bCs/>
          <w:noProof w:val="0"/>
          <w:sz w:val="24"/>
          <w:szCs w:val="24"/>
        </w:rPr>
        <w:t>, 2020</w:t>
      </w:r>
    </w:p>
    <w:bookmarkEnd w:id="0"/>
    <w:p w14:paraId="2CFE1919" w14:textId="77777777" w:rsidR="00850D96" w:rsidRPr="00850D96" w:rsidRDefault="00850D96" w:rsidP="00CA26CE">
      <w:pPr>
        <w:pStyle w:val="Header"/>
        <w:rPr>
          <w:bCs/>
          <w:noProof w:val="0"/>
          <w:sz w:val="24"/>
          <w:lang w:val="en-GB" w:eastAsia="ja-JP"/>
        </w:rPr>
      </w:pPr>
    </w:p>
    <w:p w14:paraId="30E02941" w14:textId="7298A9CC"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842A32">
        <w:rPr>
          <w:rFonts w:cs="Arial"/>
          <w:b/>
          <w:bCs/>
          <w:sz w:val="24"/>
          <w:szCs w:val="24"/>
        </w:rPr>
        <w:t>8.13.1</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32D460D2"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842A32">
        <w:rPr>
          <w:rFonts w:ascii="Arial" w:hAnsi="Arial" w:cs="Arial"/>
          <w:b/>
          <w:bCs/>
          <w:sz w:val="24"/>
        </w:rPr>
        <w:t xml:space="preserve">Cross-carrier scheduling from </w:t>
      </w:r>
      <w:proofErr w:type="spellStart"/>
      <w:r w:rsidR="00842A32">
        <w:rPr>
          <w:rFonts w:ascii="Arial" w:hAnsi="Arial" w:cs="Arial"/>
          <w:b/>
          <w:bCs/>
          <w:sz w:val="24"/>
        </w:rPr>
        <w:t>SCell</w:t>
      </w:r>
      <w:proofErr w:type="spellEnd"/>
      <w:r w:rsidR="00842A32">
        <w:rPr>
          <w:rFonts w:ascii="Arial" w:hAnsi="Arial" w:cs="Arial"/>
          <w:b/>
          <w:bCs/>
          <w:sz w:val="24"/>
        </w:rPr>
        <w:t xml:space="preserve"> to </w:t>
      </w:r>
      <w:proofErr w:type="spellStart"/>
      <w:r w:rsidR="00842A32">
        <w:rPr>
          <w:rFonts w:ascii="Arial" w:hAnsi="Arial" w:cs="Arial"/>
          <w:b/>
          <w:bCs/>
          <w:sz w:val="24"/>
        </w:rPr>
        <w:t>PCell</w:t>
      </w:r>
      <w:proofErr w:type="spellEnd"/>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0EF085F2" w14:textId="1FC66425" w:rsidR="004A77B1" w:rsidRDefault="004A77B1" w:rsidP="00A64A6E">
      <w:bookmarkStart w:id="2" w:name="_Hlk510705081"/>
      <w:r>
        <w:t>RAN</w:t>
      </w:r>
      <w:r w:rsidR="003A7127">
        <w:t>#86 approved a DSS WI for Release 17 with the following objective</w:t>
      </w:r>
      <w:r w:rsidR="00842A32">
        <w:t>s</w:t>
      </w:r>
      <w:r w:rsidR="003A7127">
        <w:t xml:space="preserve"> [1]:</w:t>
      </w:r>
    </w:p>
    <w:tbl>
      <w:tblPr>
        <w:tblStyle w:val="TableGrid"/>
        <w:tblW w:w="0" w:type="auto"/>
        <w:tblLook w:val="04A0" w:firstRow="1" w:lastRow="0" w:firstColumn="1" w:lastColumn="0" w:noHBand="0" w:noVBand="1"/>
      </w:tblPr>
      <w:tblGrid>
        <w:gridCol w:w="9629"/>
      </w:tblGrid>
      <w:tr w:rsidR="003A7127" w14:paraId="615EE648" w14:textId="77777777" w:rsidTr="003A7127">
        <w:tc>
          <w:tcPr>
            <w:tcW w:w="9629" w:type="dxa"/>
          </w:tcPr>
          <w:p w14:paraId="2A2E6D1F" w14:textId="77777777" w:rsidR="003A7127" w:rsidRDefault="003A7127" w:rsidP="003A7127">
            <w:pPr>
              <w:spacing w:after="0"/>
              <w:rPr>
                <w:lang w:val="en-US"/>
              </w:rPr>
            </w:pPr>
            <w:r>
              <w:t>This work item is limited to FR1, and includes the following objectives for NR Dynamic Spectrum Sharing (DSS):</w:t>
            </w:r>
          </w:p>
          <w:p w14:paraId="521D043E" w14:textId="77777777" w:rsidR="003A7127" w:rsidRPr="009973DD" w:rsidRDefault="003A7127" w:rsidP="003A7127">
            <w:pPr>
              <w:numPr>
                <w:ilvl w:val="0"/>
                <w:numId w:val="28"/>
              </w:numPr>
              <w:overflowPunct/>
              <w:autoSpaceDE/>
              <w:autoSpaceDN/>
              <w:adjustRightInd/>
              <w:spacing w:after="0" w:line="256" w:lineRule="auto"/>
              <w:textAlignment w:val="auto"/>
            </w:pPr>
            <w:r w:rsidRPr="009973DD">
              <w:t>PDCCH enhancements for cross-carrier scheduling including [RAN1, RAN2]</w:t>
            </w:r>
          </w:p>
          <w:p w14:paraId="3E38B164" w14:textId="77777777" w:rsidR="003A7127" w:rsidRPr="009973DD" w:rsidRDefault="003A7127" w:rsidP="003A7127">
            <w:pPr>
              <w:numPr>
                <w:ilvl w:val="1"/>
                <w:numId w:val="28"/>
              </w:numPr>
              <w:overflowPunct/>
              <w:autoSpaceDE/>
              <w:autoSpaceDN/>
              <w:adjustRightInd/>
              <w:spacing w:after="0" w:line="256" w:lineRule="auto"/>
              <w:textAlignment w:val="auto"/>
              <w:rPr>
                <w:b/>
                <w:bCs/>
              </w:rPr>
            </w:pPr>
            <w:r w:rsidRPr="009973DD">
              <w:rPr>
                <w:b/>
                <w:bCs/>
              </w:rPr>
              <w:t xml:space="preserve">PDCCH of </w:t>
            </w:r>
            <w:proofErr w:type="spellStart"/>
            <w:r w:rsidRPr="009973DD">
              <w:rPr>
                <w:b/>
                <w:bCs/>
              </w:rPr>
              <w:t>SCell</w:t>
            </w:r>
            <w:proofErr w:type="spellEnd"/>
            <w:r w:rsidRPr="009973DD">
              <w:rPr>
                <w:b/>
                <w:bCs/>
              </w:rPr>
              <w:t xml:space="preserve"> scheduling PDSCH or PUSCH on P(S)Cell</w:t>
            </w:r>
          </w:p>
          <w:p w14:paraId="1FFA0E44" w14:textId="77777777" w:rsidR="003A7127" w:rsidRDefault="003A7127" w:rsidP="003A7127">
            <w:pPr>
              <w:numPr>
                <w:ilvl w:val="1"/>
                <w:numId w:val="28"/>
              </w:numPr>
              <w:overflowPunct/>
              <w:autoSpaceDE/>
              <w:autoSpaceDN/>
              <w:adjustRightInd/>
              <w:spacing w:after="0" w:line="256" w:lineRule="auto"/>
              <w:textAlignment w:val="auto"/>
            </w:pPr>
            <w:r>
              <w:t>Study, and if agreed specify PDCCH of P(S)Cell/</w:t>
            </w:r>
            <w:proofErr w:type="spellStart"/>
            <w:r>
              <w:t>SCell</w:t>
            </w:r>
            <w:proofErr w:type="spellEnd"/>
            <w:r>
              <w:t xml:space="preserve"> scheduling PDSCH on multiple cells using a single DCI</w:t>
            </w:r>
          </w:p>
          <w:p w14:paraId="5701FE60" w14:textId="77777777" w:rsidR="003A7127" w:rsidRDefault="003A7127" w:rsidP="003A7127">
            <w:pPr>
              <w:numPr>
                <w:ilvl w:val="2"/>
                <w:numId w:val="28"/>
              </w:numPr>
              <w:overflowPunct/>
              <w:autoSpaceDE/>
              <w:autoSpaceDN/>
              <w:adjustRightInd/>
              <w:spacing w:after="0" w:line="256" w:lineRule="auto"/>
              <w:textAlignment w:val="auto"/>
            </w:pPr>
            <w:r>
              <w:t>The number of cells can be scheduled at once is limited to 2</w:t>
            </w:r>
          </w:p>
          <w:p w14:paraId="02888125" w14:textId="77777777" w:rsidR="003A7127" w:rsidRDefault="003A7127" w:rsidP="003A7127">
            <w:pPr>
              <w:numPr>
                <w:ilvl w:val="2"/>
                <w:numId w:val="28"/>
              </w:numPr>
              <w:overflowPunct/>
              <w:autoSpaceDE/>
              <w:autoSpaceDN/>
              <w:adjustRightInd/>
              <w:spacing w:after="0" w:line="256" w:lineRule="auto"/>
              <w:textAlignment w:val="auto"/>
            </w:pPr>
            <w:r>
              <w:t>The increase in DCI size should be minimized</w:t>
            </w:r>
          </w:p>
          <w:p w14:paraId="49CF1ADE" w14:textId="77777777" w:rsidR="003A7127" w:rsidRDefault="003A7127" w:rsidP="003A7127">
            <w:pPr>
              <w:numPr>
                <w:ilvl w:val="0"/>
                <w:numId w:val="28"/>
              </w:numPr>
              <w:overflowPunct/>
              <w:autoSpaceDE/>
              <w:autoSpaceDN/>
              <w:adjustRightInd/>
              <w:spacing w:after="0" w:line="256" w:lineRule="auto"/>
              <w:textAlignment w:val="auto"/>
            </w:pPr>
            <w:bookmarkStart w:id="3" w:name="_Hlk27038352"/>
            <w:r>
              <w:t>Note: The total PDCCH blind decoding budget should not be changed as a result of this work</w:t>
            </w:r>
          </w:p>
          <w:bookmarkEnd w:id="3"/>
          <w:p w14:paraId="7151921A" w14:textId="7AD963C5" w:rsidR="003A7127" w:rsidRDefault="003A7127" w:rsidP="00A64A6E">
            <w:pPr>
              <w:numPr>
                <w:ilvl w:val="0"/>
                <w:numId w:val="28"/>
              </w:numPr>
              <w:overflowPunct/>
              <w:autoSpaceDE/>
              <w:autoSpaceDN/>
              <w:adjustRightInd/>
              <w:spacing w:after="0" w:line="256" w:lineRule="auto"/>
              <w:textAlignment w:val="auto"/>
            </w:pPr>
            <w:r>
              <w:t>Note: These enhancements are not specific to DSS and are generally applicable to cross-carrier scheduling in carrier aggregation</w:t>
            </w:r>
          </w:p>
        </w:tc>
      </w:tr>
    </w:tbl>
    <w:p w14:paraId="0A08C974" w14:textId="15CC0BFB" w:rsidR="003A7127" w:rsidRDefault="003A7127" w:rsidP="00A64A6E"/>
    <w:p w14:paraId="4FF448D7" w14:textId="777CBAB3" w:rsidR="003A7127" w:rsidRDefault="003A7127" w:rsidP="00A64A6E">
      <w:r>
        <w:t xml:space="preserve">This document provides Nokia’s views on how to proceed with </w:t>
      </w:r>
      <w:r w:rsidR="00842A32">
        <w:t xml:space="preserve">the first part of the work </w:t>
      </w:r>
      <w:r w:rsidR="00842A32" w:rsidRPr="00124C77">
        <w:t>item on “</w:t>
      </w:r>
      <w:r w:rsidR="00842A32" w:rsidRPr="00124C77">
        <w:rPr>
          <w:b/>
          <w:bCs/>
        </w:rPr>
        <w:t xml:space="preserve">PDCCH of </w:t>
      </w:r>
      <w:proofErr w:type="spellStart"/>
      <w:r w:rsidR="00842A32" w:rsidRPr="00124C77">
        <w:rPr>
          <w:b/>
          <w:bCs/>
        </w:rPr>
        <w:t>SCell</w:t>
      </w:r>
      <w:proofErr w:type="spellEnd"/>
      <w:r w:rsidR="00842A32" w:rsidRPr="00124C77">
        <w:rPr>
          <w:b/>
          <w:bCs/>
        </w:rPr>
        <w:t xml:space="preserve"> scheduling PDSCH or PUSCH on P(S)Cell</w:t>
      </w:r>
      <w:r w:rsidR="00842A32" w:rsidRPr="00124C77">
        <w:t>”</w:t>
      </w:r>
    </w:p>
    <w:p w14:paraId="73A82122" w14:textId="23B4FAD0" w:rsidR="001F201D" w:rsidRDefault="009973DD" w:rsidP="00842A32">
      <w:pPr>
        <w:pStyle w:val="Heading1"/>
      </w:pPr>
      <w:r>
        <w:t>Discussion</w:t>
      </w:r>
    </w:p>
    <w:p w14:paraId="2C4EF570" w14:textId="65C97B79" w:rsidR="009973DD" w:rsidRDefault="00827B5C" w:rsidP="003A7127">
      <w:r>
        <w:t>The current</w:t>
      </w:r>
      <w:r w:rsidR="009973DD">
        <w:t xml:space="preserve"> T38.331</w:t>
      </w:r>
      <w:r>
        <w:t xml:space="preserve"> </w:t>
      </w:r>
      <w:r w:rsidR="009973DD">
        <w:t xml:space="preserve">[2] </w:t>
      </w:r>
      <w:r>
        <w:t xml:space="preserve">defines a </w:t>
      </w:r>
      <w:r w:rsidR="009973DD">
        <w:t xml:space="preserve">serving </w:t>
      </w:r>
      <w:r>
        <w:t xml:space="preserve">cell in a cross-carrier scheduling configuration as either self-scheduled or cross-carrier scheduled. It further </w:t>
      </w:r>
      <w:r w:rsidR="009973DD">
        <w:t>defines that the</w:t>
      </w:r>
      <w:r>
        <w:t xml:space="preserve"> cross-carrier scheduled cell </w:t>
      </w:r>
      <w:r w:rsidR="009973DD">
        <w:t>must</w:t>
      </w:r>
      <w:r>
        <w:t xml:space="preserve"> be an </w:t>
      </w:r>
      <w:proofErr w:type="spellStart"/>
      <w:r>
        <w:t>SCell</w:t>
      </w:r>
      <w:proofErr w:type="spellEnd"/>
      <w:r>
        <w:t xml:space="preserve"> (see Annex</w:t>
      </w:r>
      <w:r w:rsidR="009973DD">
        <w:t xml:space="preserve"> B for the complete paragraph</w:t>
      </w:r>
      <w:r>
        <w:t>)</w:t>
      </w:r>
      <w:r w:rsidR="009973DD">
        <w:t>:</w:t>
      </w:r>
    </w:p>
    <w:p w14:paraId="3B85D809" w14:textId="72E5CD1E" w:rsidR="009973DD" w:rsidRPr="009973DD" w:rsidRDefault="009973DD" w:rsidP="009973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0070C0"/>
          <w:sz w:val="16"/>
          <w:lang w:eastAsia="en-GB"/>
        </w:rPr>
      </w:pPr>
      <w:r w:rsidRPr="009973DD">
        <w:rPr>
          <w:rFonts w:ascii="Courier New" w:eastAsia="Times New Roman" w:hAnsi="Courier New"/>
          <w:noProof/>
          <w:color w:val="0070C0"/>
          <w:sz w:val="16"/>
          <w:lang w:eastAsia="en-GB"/>
        </w:rPr>
        <w:t>CrossCarrierSchedulingConfig ::= SEQUENCE {</w:t>
      </w:r>
    </w:p>
    <w:p w14:paraId="18BD9CF3" w14:textId="318B4169" w:rsidR="009973DD" w:rsidRPr="009973DD" w:rsidRDefault="009973DD" w:rsidP="009973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0070C0"/>
          <w:sz w:val="16"/>
          <w:lang w:eastAsia="en-GB"/>
        </w:rPr>
      </w:pPr>
      <w:r w:rsidRPr="009973DD">
        <w:rPr>
          <w:rFonts w:ascii="Courier New" w:eastAsia="Times New Roman" w:hAnsi="Courier New"/>
          <w:noProof/>
          <w:color w:val="0070C0"/>
          <w:sz w:val="16"/>
          <w:lang w:eastAsia="en-GB"/>
        </w:rPr>
        <w:t xml:space="preserve">    schedulingCellInfo               CHOICE {</w:t>
      </w:r>
    </w:p>
    <w:p w14:paraId="3D3ADB49" w14:textId="2F3FC278" w:rsidR="009973DD" w:rsidRPr="009973DD" w:rsidRDefault="009973DD" w:rsidP="009973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0070C0"/>
          <w:sz w:val="16"/>
          <w:lang w:eastAsia="en-GB"/>
        </w:rPr>
      </w:pPr>
      <w:r w:rsidRPr="009973DD">
        <w:rPr>
          <w:rFonts w:ascii="Courier New" w:eastAsia="Times New Roman" w:hAnsi="Courier New"/>
          <w:noProof/>
          <w:color w:val="0070C0"/>
          <w:sz w:val="16"/>
          <w:lang w:eastAsia="en-GB"/>
        </w:rPr>
        <w:t xml:space="preserve">        own                              SEQUENCE {    -- Cross carrier scheduling: scheduling cell</w:t>
      </w:r>
    </w:p>
    <w:p w14:paraId="15FB6487" w14:textId="2A3D69A8" w:rsidR="009973DD" w:rsidRPr="009973DD" w:rsidRDefault="009973DD" w:rsidP="009973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0070C0"/>
          <w:sz w:val="16"/>
          <w:lang w:eastAsia="en-GB"/>
        </w:rPr>
      </w:pPr>
      <w:r w:rsidRPr="009973DD">
        <w:rPr>
          <w:rFonts w:ascii="Courier New" w:eastAsia="Times New Roman" w:hAnsi="Courier New"/>
          <w:noProof/>
          <w:color w:val="0070C0"/>
          <w:sz w:val="16"/>
          <w:lang w:eastAsia="en-GB"/>
        </w:rPr>
        <w:t xml:space="preserve">            cif-Presence                     BOOLEAN</w:t>
      </w:r>
    </w:p>
    <w:p w14:paraId="684C3CD2" w14:textId="77777777" w:rsidR="009973DD" w:rsidRPr="009973DD" w:rsidRDefault="009973DD" w:rsidP="009973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0070C0"/>
          <w:sz w:val="16"/>
          <w:lang w:eastAsia="en-GB"/>
        </w:rPr>
      </w:pPr>
      <w:r w:rsidRPr="009973DD">
        <w:rPr>
          <w:rFonts w:ascii="Courier New" w:eastAsia="Times New Roman" w:hAnsi="Courier New"/>
          <w:noProof/>
          <w:color w:val="0070C0"/>
          <w:sz w:val="16"/>
          <w:lang w:eastAsia="en-GB"/>
        </w:rPr>
        <w:t xml:space="preserve">        },</w:t>
      </w:r>
    </w:p>
    <w:p w14:paraId="4FC643D1" w14:textId="5131E0EA" w:rsidR="009973DD" w:rsidRPr="009973DD" w:rsidRDefault="009973DD" w:rsidP="009973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0070C0"/>
          <w:sz w:val="16"/>
          <w:lang w:eastAsia="en-GB"/>
        </w:rPr>
      </w:pPr>
      <w:r w:rsidRPr="009973DD">
        <w:rPr>
          <w:rFonts w:ascii="Courier New" w:eastAsia="Times New Roman" w:hAnsi="Courier New"/>
          <w:noProof/>
          <w:color w:val="0070C0"/>
          <w:sz w:val="16"/>
          <w:lang w:eastAsia="en-GB"/>
        </w:rPr>
        <w:t xml:space="preserve">        other                            SEQUENCE {    -- Cross carrier scheduling: scheduled cell</w:t>
      </w:r>
    </w:p>
    <w:p w14:paraId="0424889D" w14:textId="6D9DF5F1" w:rsidR="009973DD" w:rsidRPr="009973DD" w:rsidRDefault="009973DD" w:rsidP="009973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0070C0"/>
          <w:sz w:val="16"/>
          <w:lang w:eastAsia="en-GB"/>
        </w:rPr>
      </w:pPr>
      <w:r w:rsidRPr="009973DD">
        <w:rPr>
          <w:rFonts w:ascii="Courier New" w:eastAsia="Times New Roman" w:hAnsi="Courier New"/>
          <w:noProof/>
          <w:color w:val="0070C0"/>
          <w:sz w:val="16"/>
          <w:lang w:eastAsia="en-GB"/>
        </w:rPr>
        <w:t xml:space="preserve">            schedulingCellId                 ServCellIndex,</w:t>
      </w:r>
    </w:p>
    <w:p w14:paraId="0899A0CB" w14:textId="2C00A1EF" w:rsidR="009973DD" w:rsidRPr="009973DD" w:rsidRDefault="009973DD" w:rsidP="009973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0070C0"/>
          <w:sz w:val="16"/>
          <w:lang w:eastAsia="en-GB"/>
        </w:rPr>
      </w:pPr>
      <w:r w:rsidRPr="009973DD">
        <w:rPr>
          <w:rFonts w:ascii="Courier New" w:eastAsia="Times New Roman" w:hAnsi="Courier New"/>
          <w:noProof/>
          <w:color w:val="0070C0"/>
          <w:sz w:val="16"/>
          <w:lang w:eastAsia="en-GB"/>
        </w:rPr>
        <w:t xml:space="preserve">            cif-InSchedulingCell             INTEGER (1..7)</w:t>
      </w:r>
    </w:p>
    <w:p w14:paraId="08BA303D" w14:textId="77777777" w:rsidR="009973DD" w:rsidRPr="009973DD" w:rsidRDefault="009973DD" w:rsidP="009973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0070C0"/>
          <w:sz w:val="16"/>
          <w:lang w:eastAsia="en-GB"/>
        </w:rPr>
      </w:pPr>
      <w:r w:rsidRPr="009973DD">
        <w:rPr>
          <w:rFonts w:ascii="Courier New" w:eastAsia="Times New Roman" w:hAnsi="Courier New"/>
          <w:noProof/>
          <w:color w:val="0070C0"/>
          <w:sz w:val="16"/>
          <w:lang w:eastAsia="en-GB"/>
        </w:rPr>
        <w:t xml:space="preserve">        }</w:t>
      </w:r>
    </w:p>
    <w:p w14:paraId="69D9593E" w14:textId="77777777" w:rsidR="009973DD" w:rsidRPr="009973DD" w:rsidRDefault="009973DD" w:rsidP="009973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0070C0"/>
          <w:sz w:val="16"/>
          <w:lang w:eastAsia="en-GB"/>
        </w:rPr>
      </w:pPr>
      <w:r w:rsidRPr="009973DD">
        <w:rPr>
          <w:rFonts w:ascii="Courier New" w:eastAsia="Times New Roman" w:hAnsi="Courier New"/>
          <w:noProof/>
          <w:color w:val="0070C0"/>
          <w:sz w:val="16"/>
          <w:lang w:eastAsia="en-GB"/>
        </w:rPr>
        <w:t xml:space="preserve">    },</w:t>
      </w:r>
    </w:p>
    <w:p w14:paraId="3B15409D" w14:textId="0FAC1A23" w:rsidR="009973DD" w:rsidRDefault="009973DD" w:rsidP="003A7127"/>
    <w:tbl>
      <w:tblPr>
        <w:tblW w:w="991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915"/>
      </w:tblGrid>
      <w:tr w:rsidR="009973DD" w:rsidRPr="00124C77" w14:paraId="7037D312" w14:textId="77777777" w:rsidTr="009973DD">
        <w:trPr>
          <w:cantSplit/>
        </w:trPr>
        <w:tc>
          <w:tcPr>
            <w:tcW w:w="9915" w:type="dxa"/>
            <w:tcBorders>
              <w:top w:val="single" w:sz="4" w:space="0" w:color="808080"/>
              <w:left w:val="single" w:sz="4" w:space="0" w:color="808080"/>
              <w:bottom w:val="single" w:sz="4" w:space="0" w:color="808080"/>
              <w:right w:val="single" w:sz="4" w:space="0" w:color="808080"/>
            </w:tcBorders>
            <w:hideMark/>
          </w:tcPr>
          <w:p w14:paraId="5E096541" w14:textId="77777777" w:rsidR="009973DD" w:rsidRPr="009973DD" w:rsidRDefault="009973DD" w:rsidP="009973DD">
            <w:pPr>
              <w:keepNext/>
              <w:keepLines/>
              <w:spacing w:after="0"/>
              <w:rPr>
                <w:rFonts w:ascii="Arial" w:eastAsia="Times New Roman" w:hAnsi="Arial"/>
                <w:color w:val="0070C0"/>
                <w:sz w:val="18"/>
                <w:lang w:eastAsia="en-GB"/>
              </w:rPr>
            </w:pPr>
            <w:r w:rsidRPr="009973DD">
              <w:rPr>
                <w:rFonts w:ascii="Arial" w:eastAsia="Times New Roman" w:hAnsi="Arial"/>
                <w:b/>
                <w:i/>
                <w:color w:val="0070C0"/>
                <w:sz w:val="18"/>
                <w:lang w:eastAsia="en-GB"/>
              </w:rPr>
              <w:t>other</w:t>
            </w:r>
          </w:p>
          <w:p w14:paraId="297E600E" w14:textId="77777777" w:rsidR="009973DD" w:rsidRPr="00124C77" w:rsidRDefault="009973DD" w:rsidP="009973DD">
            <w:pPr>
              <w:keepNext/>
              <w:keepLines/>
              <w:spacing w:after="0"/>
              <w:rPr>
                <w:rFonts w:ascii="Arial" w:eastAsia="Times New Roman" w:hAnsi="Arial"/>
                <w:sz w:val="18"/>
                <w:lang w:eastAsia="en-GB"/>
              </w:rPr>
            </w:pPr>
            <w:r w:rsidRPr="009973DD">
              <w:rPr>
                <w:rFonts w:ascii="Arial" w:eastAsia="Times New Roman" w:hAnsi="Arial"/>
                <w:color w:val="0070C0"/>
                <w:sz w:val="18"/>
                <w:lang w:eastAsia="en-GB"/>
              </w:rPr>
              <w:t xml:space="preserve">Parameters for cross-carrier scheduling, i.e., a serving cell is scheduled by a PDCCH on another (scheduling) cell. </w:t>
            </w:r>
            <w:r w:rsidRPr="009973DD">
              <w:rPr>
                <w:rFonts w:ascii="Arial" w:eastAsia="Times New Roman" w:hAnsi="Arial"/>
                <w:b/>
                <w:bCs/>
                <w:color w:val="0070C0"/>
                <w:sz w:val="18"/>
                <w:lang w:eastAsia="en-GB"/>
              </w:rPr>
              <w:t xml:space="preserve">The network configures this field only for </w:t>
            </w:r>
            <w:proofErr w:type="spellStart"/>
            <w:r w:rsidRPr="009973DD">
              <w:rPr>
                <w:rFonts w:ascii="Arial" w:eastAsia="Times New Roman" w:hAnsi="Arial"/>
                <w:b/>
                <w:bCs/>
                <w:color w:val="0070C0"/>
                <w:sz w:val="18"/>
                <w:lang w:eastAsia="en-GB"/>
              </w:rPr>
              <w:t>SCells</w:t>
            </w:r>
            <w:proofErr w:type="spellEnd"/>
            <w:r w:rsidRPr="009973DD">
              <w:rPr>
                <w:rFonts w:ascii="Arial" w:eastAsia="Times New Roman" w:hAnsi="Arial"/>
                <w:b/>
                <w:bCs/>
                <w:color w:val="0070C0"/>
                <w:sz w:val="18"/>
                <w:lang w:eastAsia="en-GB"/>
              </w:rPr>
              <w:t>.</w:t>
            </w:r>
          </w:p>
        </w:tc>
      </w:tr>
    </w:tbl>
    <w:p w14:paraId="0360AFBA" w14:textId="77777777" w:rsidR="009973DD" w:rsidRDefault="009973DD" w:rsidP="003A7127"/>
    <w:p w14:paraId="4AADBFA2" w14:textId="7727A5C4" w:rsidR="009973DD" w:rsidRDefault="009973DD" w:rsidP="003A7127">
      <w:r>
        <w:t xml:space="preserve">Further, the TS38.213 defines that the cross-carrier scheduled </w:t>
      </w:r>
      <w:proofErr w:type="spellStart"/>
      <w:r>
        <w:t>SCell</w:t>
      </w:r>
      <w:proofErr w:type="spellEnd"/>
      <w:r>
        <w:t xml:space="preserve"> cannot carry a PDCCH (see Annex A for the complete paragraph)</w:t>
      </w:r>
    </w:p>
    <w:tbl>
      <w:tblPr>
        <w:tblStyle w:val="TableGrid"/>
        <w:tblW w:w="0" w:type="auto"/>
        <w:tblLook w:val="04A0" w:firstRow="1" w:lastRow="0" w:firstColumn="1" w:lastColumn="0" w:noHBand="0" w:noVBand="1"/>
      </w:tblPr>
      <w:tblGrid>
        <w:gridCol w:w="9629"/>
      </w:tblGrid>
      <w:tr w:rsidR="009973DD" w14:paraId="4D3523CD" w14:textId="77777777" w:rsidTr="009973DD">
        <w:tc>
          <w:tcPr>
            <w:tcW w:w="9629" w:type="dxa"/>
          </w:tcPr>
          <w:p w14:paraId="6DB17DD4" w14:textId="2DECE96A" w:rsidR="009973DD" w:rsidRDefault="009973DD" w:rsidP="009973DD">
            <w:pPr>
              <w:overflowPunct/>
              <w:autoSpaceDE/>
              <w:autoSpaceDN/>
              <w:adjustRightInd/>
              <w:textAlignment w:val="auto"/>
            </w:pPr>
            <w:r w:rsidRPr="009973DD">
              <w:rPr>
                <w:color w:val="0070C0"/>
              </w:rPr>
              <w:t xml:space="preserve">A UE does not expect to monitor PDCCH candidates on an active DL BWP of a secondary cell if the UE is configured to monitor PDCCH candidates with carrier indicator field corresponding to that secondary cell in another serving cell. </w:t>
            </w:r>
          </w:p>
        </w:tc>
      </w:tr>
    </w:tbl>
    <w:p w14:paraId="62FD388A" w14:textId="38156AB9" w:rsidR="009973DD" w:rsidRDefault="009973DD" w:rsidP="003A7127"/>
    <w:p w14:paraId="3A7B14D8" w14:textId="241AF46A" w:rsidR="009973DD" w:rsidRDefault="009973DD" w:rsidP="009973DD">
      <w:r>
        <w:lastRenderedPageBreak/>
        <w:t>While the same paragraph of the TS 38.213 defines that the cell that does carry a PDCCH shall at least self-schedule, i.e. a cell that is a cross-carrier scheduling cell is also self-scheduled.</w:t>
      </w:r>
    </w:p>
    <w:tbl>
      <w:tblPr>
        <w:tblStyle w:val="TableGrid"/>
        <w:tblW w:w="0" w:type="auto"/>
        <w:tblLook w:val="04A0" w:firstRow="1" w:lastRow="0" w:firstColumn="1" w:lastColumn="0" w:noHBand="0" w:noVBand="1"/>
      </w:tblPr>
      <w:tblGrid>
        <w:gridCol w:w="9629"/>
      </w:tblGrid>
      <w:tr w:rsidR="009973DD" w14:paraId="6337D00D" w14:textId="77777777" w:rsidTr="009973DD">
        <w:tc>
          <w:tcPr>
            <w:tcW w:w="9629" w:type="dxa"/>
          </w:tcPr>
          <w:p w14:paraId="635F89D6" w14:textId="7CC028DA" w:rsidR="009973DD" w:rsidRDefault="009973DD" w:rsidP="009973DD">
            <w:pPr>
              <w:overflowPunct/>
              <w:autoSpaceDE/>
              <w:autoSpaceDN/>
              <w:adjustRightInd/>
              <w:textAlignment w:val="auto"/>
            </w:pPr>
            <w:r w:rsidRPr="009973DD">
              <w:rPr>
                <w:color w:val="0070C0"/>
              </w:rPr>
              <w:t xml:space="preserve">For the active DL BWP of a serving cell on which the UE monitors PDCCH candidates, the UE monitors PDCCH candidates at least for the same serving cell. </w:t>
            </w:r>
          </w:p>
        </w:tc>
      </w:tr>
    </w:tbl>
    <w:p w14:paraId="6F355F7B" w14:textId="1E03CA2C" w:rsidR="009973DD" w:rsidRDefault="009973DD" w:rsidP="009973DD"/>
    <w:p w14:paraId="126FBD59" w14:textId="4C66E40A" w:rsidR="00B3041F" w:rsidRPr="00B3041F" w:rsidRDefault="00B3041F" w:rsidP="009973DD">
      <w:r w:rsidRPr="00B3041F">
        <w:t xml:space="preserve">When the </w:t>
      </w:r>
      <w:proofErr w:type="spellStart"/>
      <w:r w:rsidRPr="00B3041F">
        <w:t>PCell</w:t>
      </w:r>
      <w:proofErr w:type="spellEnd"/>
      <w:r w:rsidRPr="00B3041F">
        <w:t xml:space="preserve"> is scheduled by an </w:t>
      </w:r>
      <w:proofErr w:type="spellStart"/>
      <w:r w:rsidRPr="00B3041F">
        <w:t>SCell</w:t>
      </w:r>
      <w:proofErr w:type="spellEnd"/>
      <w:r w:rsidRPr="00B3041F">
        <w:t>, there appear to be two possible alternatives.</w:t>
      </w:r>
    </w:p>
    <w:p w14:paraId="224733EB" w14:textId="7DAF4B77" w:rsidR="00B3041F" w:rsidRPr="00B3041F" w:rsidRDefault="00B3041F" w:rsidP="00B3041F">
      <w:pPr>
        <w:pStyle w:val="ListParagraph"/>
        <w:numPr>
          <w:ilvl w:val="0"/>
          <w:numId w:val="33"/>
        </w:numPr>
        <w:rPr>
          <w:sz w:val="20"/>
          <w:szCs w:val="20"/>
        </w:rPr>
      </w:pPr>
      <w:proofErr w:type="spellStart"/>
      <w:r w:rsidRPr="00B3041F">
        <w:rPr>
          <w:sz w:val="20"/>
          <w:szCs w:val="20"/>
        </w:rPr>
        <w:t>The</w:t>
      </w:r>
      <w:proofErr w:type="spellEnd"/>
      <w:r w:rsidRPr="00B3041F">
        <w:rPr>
          <w:sz w:val="20"/>
          <w:szCs w:val="20"/>
        </w:rPr>
        <w:t xml:space="preserve"> UE </w:t>
      </w:r>
      <w:proofErr w:type="spellStart"/>
      <w:r w:rsidRPr="00B3041F">
        <w:rPr>
          <w:sz w:val="20"/>
          <w:szCs w:val="20"/>
        </w:rPr>
        <w:t>does</w:t>
      </w:r>
      <w:proofErr w:type="spellEnd"/>
      <w:r w:rsidRPr="00B3041F">
        <w:rPr>
          <w:sz w:val="20"/>
          <w:szCs w:val="20"/>
        </w:rPr>
        <w:t xml:space="preserve"> </w:t>
      </w:r>
      <w:proofErr w:type="spellStart"/>
      <w:r w:rsidRPr="00B3041F">
        <w:rPr>
          <w:sz w:val="20"/>
          <w:szCs w:val="20"/>
        </w:rPr>
        <w:t>not</w:t>
      </w:r>
      <w:proofErr w:type="spellEnd"/>
      <w:r w:rsidRPr="00B3041F">
        <w:rPr>
          <w:sz w:val="20"/>
          <w:szCs w:val="20"/>
        </w:rPr>
        <w:t xml:space="preserve"> </w:t>
      </w:r>
      <w:proofErr w:type="spellStart"/>
      <w:r w:rsidRPr="00B3041F">
        <w:rPr>
          <w:sz w:val="20"/>
          <w:szCs w:val="20"/>
        </w:rPr>
        <w:t>monitor</w:t>
      </w:r>
      <w:proofErr w:type="spellEnd"/>
      <w:r w:rsidRPr="00B3041F">
        <w:rPr>
          <w:sz w:val="20"/>
          <w:szCs w:val="20"/>
        </w:rPr>
        <w:t xml:space="preserve"> PDCCH in a cross-</w:t>
      </w:r>
      <w:proofErr w:type="spellStart"/>
      <w:r w:rsidRPr="00B3041F">
        <w:rPr>
          <w:sz w:val="20"/>
          <w:szCs w:val="20"/>
        </w:rPr>
        <w:t>carrier</w:t>
      </w:r>
      <w:proofErr w:type="spellEnd"/>
      <w:r w:rsidRPr="00B3041F">
        <w:rPr>
          <w:sz w:val="20"/>
          <w:szCs w:val="20"/>
        </w:rPr>
        <w:t xml:space="preserve"> </w:t>
      </w:r>
      <w:proofErr w:type="spellStart"/>
      <w:r w:rsidRPr="00B3041F">
        <w:rPr>
          <w:sz w:val="20"/>
          <w:szCs w:val="20"/>
        </w:rPr>
        <w:t>scheduled</w:t>
      </w:r>
      <w:proofErr w:type="spellEnd"/>
      <w:r w:rsidRPr="00B3041F">
        <w:rPr>
          <w:sz w:val="20"/>
          <w:szCs w:val="20"/>
        </w:rPr>
        <w:t xml:space="preserve"> </w:t>
      </w:r>
      <w:proofErr w:type="spellStart"/>
      <w:r w:rsidRPr="00B3041F">
        <w:rPr>
          <w:sz w:val="20"/>
          <w:szCs w:val="20"/>
        </w:rPr>
        <w:t>PCell</w:t>
      </w:r>
      <w:proofErr w:type="spellEnd"/>
      <w:r w:rsidRPr="00B3041F">
        <w:rPr>
          <w:sz w:val="20"/>
          <w:szCs w:val="20"/>
        </w:rPr>
        <w:t xml:space="preserve">, </w:t>
      </w:r>
      <w:proofErr w:type="spellStart"/>
      <w:r w:rsidRPr="00B3041F">
        <w:rPr>
          <w:sz w:val="20"/>
          <w:szCs w:val="20"/>
        </w:rPr>
        <w:t>or</w:t>
      </w:r>
      <w:proofErr w:type="spellEnd"/>
    </w:p>
    <w:p w14:paraId="48EF17A8" w14:textId="43D15068" w:rsidR="00B3041F" w:rsidRPr="00B3041F" w:rsidRDefault="00B3041F" w:rsidP="00B3041F">
      <w:pPr>
        <w:pStyle w:val="ListParagraph"/>
        <w:numPr>
          <w:ilvl w:val="0"/>
          <w:numId w:val="33"/>
        </w:numPr>
        <w:rPr>
          <w:sz w:val="20"/>
          <w:szCs w:val="20"/>
        </w:rPr>
      </w:pPr>
      <w:proofErr w:type="spellStart"/>
      <w:r w:rsidRPr="00B3041F">
        <w:rPr>
          <w:sz w:val="20"/>
          <w:szCs w:val="20"/>
        </w:rPr>
        <w:t>The</w:t>
      </w:r>
      <w:proofErr w:type="spellEnd"/>
      <w:r w:rsidRPr="00B3041F">
        <w:rPr>
          <w:sz w:val="20"/>
          <w:szCs w:val="20"/>
        </w:rPr>
        <w:t xml:space="preserve"> UE </w:t>
      </w:r>
      <w:proofErr w:type="spellStart"/>
      <w:r w:rsidRPr="00B3041F">
        <w:rPr>
          <w:sz w:val="20"/>
          <w:szCs w:val="20"/>
        </w:rPr>
        <w:t>does</w:t>
      </w:r>
      <w:proofErr w:type="spellEnd"/>
      <w:r w:rsidRPr="00B3041F">
        <w:rPr>
          <w:sz w:val="20"/>
          <w:szCs w:val="20"/>
        </w:rPr>
        <w:t xml:space="preserve"> </w:t>
      </w:r>
      <w:proofErr w:type="spellStart"/>
      <w:r w:rsidRPr="00B3041F">
        <w:rPr>
          <w:sz w:val="20"/>
          <w:szCs w:val="20"/>
        </w:rPr>
        <w:t>monitor</w:t>
      </w:r>
      <w:proofErr w:type="spellEnd"/>
      <w:r w:rsidRPr="00B3041F">
        <w:rPr>
          <w:sz w:val="20"/>
          <w:szCs w:val="20"/>
        </w:rPr>
        <w:t xml:space="preserve"> PDCCH in a cross-</w:t>
      </w:r>
      <w:proofErr w:type="spellStart"/>
      <w:r w:rsidRPr="00B3041F">
        <w:rPr>
          <w:sz w:val="20"/>
          <w:szCs w:val="20"/>
        </w:rPr>
        <w:t>carrier</w:t>
      </w:r>
      <w:proofErr w:type="spellEnd"/>
      <w:r w:rsidRPr="00B3041F">
        <w:rPr>
          <w:sz w:val="20"/>
          <w:szCs w:val="20"/>
        </w:rPr>
        <w:t xml:space="preserve"> </w:t>
      </w:r>
      <w:proofErr w:type="spellStart"/>
      <w:r w:rsidRPr="00B3041F">
        <w:rPr>
          <w:sz w:val="20"/>
          <w:szCs w:val="20"/>
        </w:rPr>
        <w:t>scheduled</w:t>
      </w:r>
      <w:proofErr w:type="spellEnd"/>
      <w:r w:rsidRPr="00B3041F">
        <w:rPr>
          <w:sz w:val="20"/>
          <w:szCs w:val="20"/>
        </w:rPr>
        <w:t xml:space="preserve"> </w:t>
      </w:r>
      <w:proofErr w:type="spellStart"/>
      <w:r w:rsidRPr="00B3041F">
        <w:rPr>
          <w:sz w:val="20"/>
          <w:szCs w:val="20"/>
        </w:rPr>
        <w:t>PCell</w:t>
      </w:r>
      <w:proofErr w:type="spellEnd"/>
      <w:r w:rsidRPr="00B3041F">
        <w:rPr>
          <w:sz w:val="20"/>
          <w:szCs w:val="20"/>
        </w:rPr>
        <w:t>,</w:t>
      </w:r>
    </w:p>
    <w:p w14:paraId="145053FE" w14:textId="2FC50498" w:rsidR="00B3041F" w:rsidRDefault="00B3041F" w:rsidP="00B3041F">
      <w:pPr>
        <w:spacing w:after="0"/>
      </w:pPr>
    </w:p>
    <w:p w14:paraId="344E0300" w14:textId="5467F3E8" w:rsidR="00B3041F" w:rsidRDefault="00B3041F" w:rsidP="00B3041F">
      <w:r>
        <w:t xml:space="preserve">The alternative a) would lead to </w:t>
      </w:r>
      <w:r w:rsidR="00336A43">
        <w:t xml:space="preserve">moving the CSS to </w:t>
      </w:r>
      <w:proofErr w:type="spellStart"/>
      <w:r w:rsidR="00336A43">
        <w:t>SCell</w:t>
      </w:r>
      <w:proofErr w:type="spellEnd"/>
      <w:r w:rsidR="00336A43">
        <w:t xml:space="preserve">, something that is essentially making </w:t>
      </w:r>
      <w:proofErr w:type="spellStart"/>
      <w:r w:rsidR="00336A43">
        <w:t>PCell</w:t>
      </w:r>
      <w:proofErr w:type="spellEnd"/>
      <w:r w:rsidR="00336A43">
        <w:t xml:space="preserve"> and </w:t>
      </w:r>
      <w:proofErr w:type="spellStart"/>
      <w:r w:rsidR="00336A43">
        <w:t>SCell</w:t>
      </w:r>
      <w:proofErr w:type="spellEnd"/>
      <w:r w:rsidR="00336A43">
        <w:t xml:space="preserve"> and </w:t>
      </w:r>
      <w:proofErr w:type="spellStart"/>
      <w:r w:rsidR="00336A43">
        <w:t>SCell</w:t>
      </w:r>
      <w:proofErr w:type="spellEnd"/>
      <w:r w:rsidR="00336A43">
        <w:t xml:space="preserve"> a </w:t>
      </w:r>
      <w:proofErr w:type="spellStart"/>
      <w:r w:rsidR="00336A43">
        <w:t>PCell</w:t>
      </w:r>
      <w:proofErr w:type="spellEnd"/>
      <w:r w:rsidR="00336A43">
        <w:t xml:space="preserve"> and may not be </w:t>
      </w:r>
      <w:proofErr w:type="spellStart"/>
      <w:r w:rsidR="00336A43">
        <w:t>desireable</w:t>
      </w:r>
      <w:proofErr w:type="spellEnd"/>
      <w:r w:rsidR="00336A43">
        <w:t>.</w:t>
      </w:r>
    </w:p>
    <w:p w14:paraId="3305008C" w14:textId="7361FA2E" w:rsidR="00336A43" w:rsidRDefault="00336A43" w:rsidP="00B3041F">
      <w:r>
        <w:t xml:space="preserve">The alternative a) would appear more </w:t>
      </w:r>
      <w:proofErr w:type="spellStart"/>
      <w:r>
        <w:t>desireable</w:t>
      </w:r>
      <w:proofErr w:type="spellEnd"/>
      <w:r>
        <w:t xml:space="preserve">, where at least the CSS stays in the </w:t>
      </w:r>
      <w:proofErr w:type="spellStart"/>
      <w:r>
        <w:t>PCell</w:t>
      </w:r>
      <w:proofErr w:type="spellEnd"/>
      <w:r>
        <w:t xml:space="preserve">, while there would be no USS monitoring in the </w:t>
      </w:r>
      <w:proofErr w:type="spellStart"/>
      <w:r>
        <w:t>PCell</w:t>
      </w:r>
      <w:proofErr w:type="spellEnd"/>
      <w:r>
        <w:t xml:space="preserve"> when the UE is monitoring a </w:t>
      </w:r>
      <w:proofErr w:type="spellStart"/>
      <w:r>
        <w:t>PCell</w:t>
      </w:r>
      <w:proofErr w:type="spellEnd"/>
      <w:r>
        <w:t xml:space="preserve">-scheduling USS in an </w:t>
      </w:r>
      <w:proofErr w:type="spellStart"/>
      <w:r>
        <w:t>SCell</w:t>
      </w:r>
      <w:proofErr w:type="spellEnd"/>
      <w:r>
        <w:t xml:space="preserve">. In addition, it maybe </w:t>
      </w:r>
      <w:proofErr w:type="spellStart"/>
      <w:r>
        <w:t>desireable</w:t>
      </w:r>
      <w:proofErr w:type="spellEnd"/>
      <w:r>
        <w:t xml:space="preserve"> to have at least the CSS type 3 for power control in the </w:t>
      </w:r>
      <w:proofErr w:type="spellStart"/>
      <w:r>
        <w:t>SCell</w:t>
      </w:r>
      <w:proofErr w:type="spellEnd"/>
      <w:r>
        <w:t>.</w:t>
      </w:r>
    </w:p>
    <w:p w14:paraId="5C982382" w14:textId="428EDF3D" w:rsidR="000B1DA1" w:rsidRDefault="000B1DA1" w:rsidP="00B3041F">
      <w:r>
        <w:rPr>
          <w:b/>
          <w:bCs/>
        </w:rPr>
        <w:t xml:space="preserve">Proposal 1: </w:t>
      </w:r>
      <w:r>
        <w:t xml:space="preserve">When the </w:t>
      </w:r>
      <w:proofErr w:type="spellStart"/>
      <w:r>
        <w:t>PCell</w:t>
      </w:r>
      <w:proofErr w:type="spellEnd"/>
      <w:r>
        <w:t xml:space="preserve"> is configured to be cross-carrier scheduled, the UE monitors the cross-carrier scheduling PDCCH in the USS of the scheduling </w:t>
      </w:r>
      <w:proofErr w:type="spellStart"/>
      <w:r>
        <w:t>SCell</w:t>
      </w:r>
      <w:proofErr w:type="spellEnd"/>
      <w:r>
        <w:t>.</w:t>
      </w:r>
    </w:p>
    <w:p w14:paraId="56D35805" w14:textId="7E170E7C" w:rsidR="000B1DA1" w:rsidRDefault="00336A43" w:rsidP="00B3041F">
      <w:r>
        <w:rPr>
          <w:b/>
          <w:bCs/>
        </w:rPr>
        <w:t xml:space="preserve">Proposal </w:t>
      </w:r>
      <w:r w:rsidR="000B1DA1">
        <w:rPr>
          <w:b/>
          <w:bCs/>
        </w:rPr>
        <w:t>2</w:t>
      </w:r>
      <w:r>
        <w:rPr>
          <w:b/>
          <w:bCs/>
        </w:rPr>
        <w:t xml:space="preserve">: </w:t>
      </w:r>
      <w:r>
        <w:t xml:space="preserve">The UE monitors the </w:t>
      </w:r>
      <w:r w:rsidR="000B1DA1">
        <w:t xml:space="preserve">(self-scheduling) PDCCH in the CSS in the </w:t>
      </w:r>
      <w:proofErr w:type="spellStart"/>
      <w:r w:rsidR="000B1DA1">
        <w:t>PCell</w:t>
      </w:r>
      <w:proofErr w:type="spellEnd"/>
      <w:r w:rsidR="000B1DA1">
        <w:t xml:space="preserve"> even if the </w:t>
      </w:r>
      <w:proofErr w:type="spellStart"/>
      <w:r w:rsidR="000B1DA1">
        <w:t>PCell</w:t>
      </w:r>
      <w:proofErr w:type="spellEnd"/>
      <w:r w:rsidR="000B1DA1">
        <w:t xml:space="preserve"> is configured to be cross-carrier scheduled</w:t>
      </w:r>
    </w:p>
    <w:p w14:paraId="55939764" w14:textId="1E37E20C" w:rsidR="000B1DA1" w:rsidRPr="000B1DA1" w:rsidRDefault="000B1DA1" w:rsidP="00B3041F">
      <w:r>
        <w:rPr>
          <w:b/>
          <w:bCs/>
        </w:rPr>
        <w:t xml:space="preserve">Proposal 3: </w:t>
      </w:r>
      <w:r>
        <w:t xml:space="preserve">Further consider that the type 3 CSS can be configured to an </w:t>
      </w:r>
      <w:proofErr w:type="spellStart"/>
      <w:r>
        <w:t>SCell</w:t>
      </w:r>
      <w:proofErr w:type="spellEnd"/>
      <w:r>
        <w:t xml:space="preserve"> for cross-carrier scheduling the </w:t>
      </w:r>
      <w:proofErr w:type="spellStart"/>
      <w:r>
        <w:t>PCell</w:t>
      </w:r>
      <w:proofErr w:type="spellEnd"/>
      <w:r>
        <w:t>.</w:t>
      </w:r>
    </w:p>
    <w:p w14:paraId="565DE5EC" w14:textId="30B62E96" w:rsidR="009973DD" w:rsidRDefault="009973DD" w:rsidP="009973DD">
      <w:r>
        <w:t xml:space="preserve">There are a few additional places in the RRC specification (quoted in Annex B) that may need to be revisited to allow for a </w:t>
      </w:r>
      <w:proofErr w:type="spellStart"/>
      <w:r>
        <w:t>PCell</w:t>
      </w:r>
      <w:proofErr w:type="spellEnd"/>
      <w:r>
        <w:t xml:space="preserve"> to maintain a </w:t>
      </w:r>
      <w:r w:rsidR="00B3041F">
        <w:t xml:space="preserve">PDCCH while being cross-carrier scheduled by an </w:t>
      </w:r>
      <w:proofErr w:type="spellStart"/>
      <w:r w:rsidR="00B3041F">
        <w:t>SCell</w:t>
      </w:r>
      <w:proofErr w:type="spellEnd"/>
      <w:r w:rsidR="000B1DA1">
        <w:t>, and when RAN1 has agreed on the desired behaviour RAN2 should be liaised with the indication of what parts of the RRC specification to review for modifications</w:t>
      </w:r>
      <w:r w:rsidR="00B3041F">
        <w:t>.</w:t>
      </w:r>
    </w:p>
    <w:p w14:paraId="26C18876" w14:textId="24884B3F" w:rsidR="00457F44" w:rsidRPr="000B1DA1" w:rsidRDefault="00457F44" w:rsidP="00457F44">
      <w:r>
        <w:rPr>
          <w:b/>
          <w:bCs/>
        </w:rPr>
        <w:t xml:space="preserve">Proposal 4: </w:t>
      </w:r>
      <w:r>
        <w:t>After agreeing to the solutions, liaise RAN2 with the info on the RRC specification that may require modifications to support the RAN1 agreements.</w:t>
      </w:r>
    </w:p>
    <w:bookmarkEnd w:id="2"/>
    <w:p w14:paraId="10445A01" w14:textId="480CC7E1" w:rsidR="00885580" w:rsidRDefault="007820D0" w:rsidP="00885580">
      <w:pPr>
        <w:pStyle w:val="Heading1"/>
      </w:pPr>
      <w:r>
        <w:t>Conclusion</w:t>
      </w:r>
    </w:p>
    <w:p w14:paraId="384567B8" w14:textId="1479F63E" w:rsidR="001337A5" w:rsidRDefault="00457F44" w:rsidP="001F201D">
      <w:r>
        <w:t xml:space="preserve">In this contribution the following proposals in relation to the cross-carrier scheduling from </w:t>
      </w:r>
      <w:proofErr w:type="spellStart"/>
      <w:r>
        <w:t>SCell</w:t>
      </w:r>
      <w:proofErr w:type="spellEnd"/>
      <w:r>
        <w:t xml:space="preserve"> to </w:t>
      </w:r>
      <w:proofErr w:type="spellStart"/>
      <w:r>
        <w:t>PCell</w:t>
      </w:r>
      <w:proofErr w:type="spellEnd"/>
      <w:r>
        <w:t xml:space="preserve"> are made:</w:t>
      </w:r>
    </w:p>
    <w:p w14:paraId="665A4FAA" w14:textId="77777777" w:rsidR="00457F44" w:rsidRDefault="00457F44" w:rsidP="00457F44">
      <w:r>
        <w:rPr>
          <w:b/>
          <w:bCs/>
        </w:rPr>
        <w:t xml:space="preserve">Proposal 1: </w:t>
      </w:r>
      <w:r>
        <w:t xml:space="preserve">When the </w:t>
      </w:r>
      <w:proofErr w:type="spellStart"/>
      <w:r>
        <w:t>PCell</w:t>
      </w:r>
      <w:proofErr w:type="spellEnd"/>
      <w:r>
        <w:t xml:space="preserve"> is configured to be cross-carrier scheduled, the UE monitors the cross-carrier scheduling PDCCH in the USS of the scheduling </w:t>
      </w:r>
      <w:proofErr w:type="spellStart"/>
      <w:r>
        <w:t>SCell</w:t>
      </w:r>
      <w:proofErr w:type="spellEnd"/>
      <w:r>
        <w:t>.</w:t>
      </w:r>
    </w:p>
    <w:p w14:paraId="31AF089F" w14:textId="77777777" w:rsidR="00457F44" w:rsidRDefault="00457F44" w:rsidP="00457F44">
      <w:r>
        <w:rPr>
          <w:b/>
          <w:bCs/>
        </w:rPr>
        <w:t xml:space="preserve">Proposal 2: </w:t>
      </w:r>
      <w:r>
        <w:t xml:space="preserve">The UE monitors the (self-scheduling) PDCCH in the CSS in the </w:t>
      </w:r>
      <w:proofErr w:type="spellStart"/>
      <w:r>
        <w:t>PCell</w:t>
      </w:r>
      <w:proofErr w:type="spellEnd"/>
      <w:r>
        <w:t xml:space="preserve"> even if the </w:t>
      </w:r>
      <w:proofErr w:type="spellStart"/>
      <w:r>
        <w:t>PCell</w:t>
      </w:r>
      <w:proofErr w:type="spellEnd"/>
      <w:r>
        <w:t xml:space="preserve"> is configured to be cross-carrier scheduled</w:t>
      </w:r>
    </w:p>
    <w:p w14:paraId="22EA89C4" w14:textId="77777777" w:rsidR="00457F44" w:rsidRPr="000B1DA1" w:rsidRDefault="00457F44" w:rsidP="00457F44">
      <w:r>
        <w:rPr>
          <w:b/>
          <w:bCs/>
        </w:rPr>
        <w:t xml:space="preserve">Proposal 3: </w:t>
      </w:r>
      <w:r>
        <w:t xml:space="preserve">Further consider that the type 3 CSS can be configured to an </w:t>
      </w:r>
      <w:proofErr w:type="spellStart"/>
      <w:r>
        <w:t>SCell</w:t>
      </w:r>
      <w:proofErr w:type="spellEnd"/>
      <w:r>
        <w:t xml:space="preserve"> for cross-carrier scheduling the </w:t>
      </w:r>
      <w:proofErr w:type="spellStart"/>
      <w:r>
        <w:t>PCell</w:t>
      </w:r>
      <w:proofErr w:type="spellEnd"/>
      <w:r>
        <w:t>.</w:t>
      </w:r>
    </w:p>
    <w:p w14:paraId="7FC5AE1B" w14:textId="77777777" w:rsidR="00457F44" w:rsidRPr="000B1DA1" w:rsidRDefault="00457F44" w:rsidP="00457F44">
      <w:r>
        <w:rPr>
          <w:b/>
          <w:bCs/>
        </w:rPr>
        <w:t xml:space="preserve">Proposal 4: </w:t>
      </w:r>
      <w:r>
        <w:t>After agreeing to the solutions, liaise RAN2 with the info on the RRC specification that may require modifications to support the RAN1 agreements.</w:t>
      </w:r>
    </w:p>
    <w:p w14:paraId="53CD9119" w14:textId="5206E1F5" w:rsidR="00885580" w:rsidRDefault="00885580" w:rsidP="00885580">
      <w:pPr>
        <w:pStyle w:val="Heading1"/>
        <w:numPr>
          <w:ilvl w:val="0"/>
          <w:numId w:val="0"/>
        </w:numPr>
      </w:pPr>
      <w:r>
        <w:t>References</w:t>
      </w:r>
    </w:p>
    <w:p w14:paraId="2C6979C9" w14:textId="44365AF0" w:rsidR="00205A4B" w:rsidRPr="00C11700" w:rsidRDefault="00205A4B" w:rsidP="00205A4B">
      <w:pPr>
        <w:pStyle w:val="ListParagraph"/>
        <w:numPr>
          <w:ilvl w:val="0"/>
          <w:numId w:val="27"/>
        </w:numPr>
        <w:rPr>
          <w:sz w:val="20"/>
          <w:szCs w:val="20"/>
          <w:lang w:val="en-US"/>
        </w:rPr>
      </w:pPr>
      <w:r w:rsidRPr="00C11700">
        <w:rPr>
          <w:sz w:val="20"/>
          <w:szCs w:val="20"/>
          <w:lang w:val="en-US"/>
        </w:rPr>
        <w:t>R</w:t>
      </w:r>
      <w:r w:rsidR="003A7127" w:rsidRPr="00C11700">
        <w:rPr>
          <w:sz w:val="20"/>
          <w:szCs w:val="20"/>
          <w:lang w:val="en-US"/>
        </w:rPr>
        <w:t>P-193260</w:t>
      </w:r>
      <w:r w:rsidR="003A7127" w:rsidRPr="00C11700">
        <w:rPr>
          <w:sz w:val="20"/>
          <w:szCs w:val="20"/>
          <w:lang w:val="en-US"/>
        </w:rPr>
        <w:tab/>
        <w:t>New WID on NR Dynamic Spectrum Sharing (DSS)</w:t>
      </w:r>
    </w:p>
    <w:p w14:paraId="744B72B0" w14:textId="799AAAB9" w:rsidR="00827B5C" w:rsidRDefault="00827B5C" w:rsidP="00C11700">
      <w:pPr>
        <w:pStyle w:val="ListParagraph"/>
        <w:numPr>
          <w:ilvl w:val="0"/>
          <w:numId w:val="27"/>
        </w:numPr>
        <w:rPr>
          <w:sz w:val="20"/>
          <w:szCs w:val="20"/>
          <w:lang w:val="en-US"/>
        </w:rPr>
      </w:pPr>
      <w:r w:rsidRPr="00C11700">
        <w:rPr>
          <w:sz w:val="20"/>
          <w:szCs w:val="20"/>
          <w:lang w:val="en-US"/>
        </w:rPr>
        <w:t>TS 38.331</w:t>
      </w:r>
      <w:r w:rsidRPr="00C11700">
        <w:rPr>
          <w:sz w:val="20"/>
          <w:szCs w:val="20"/>
          <w:lang w:val="en-US"/>
        </w:rPr>
        <w:tab/>
        <w:t>NR; Radio Resource Control (RRC) protocol specification</w:t>
      </w:r>
      <w:r w:rsidR="00124C77">
        <w:rPr>
          <w:sz w:val="20"/>
          <w:szCs w:val="20"/>
          <w:lang w:val="en-US"/>
        </w:rPr>
        <w:t xml:space="preserve"> (Release 16), V16.1.0</w:t>
      </w:r>
    </w:p>
    <w:p w14:paraId="028360C4" w14:textId="1811F983" w:rsidR="00827B5C" w:rsidRDefault="00124C77" w:rsidP="003A7127">
      <w:pPr>
        <w:pStyle w:val="ListParagraph"/>
        <w:numPr>
          <w:ilvl w:val="0"/>
          <w:numId w:val="27"/>
        </w:numPr>
        <w:rPr>
          <w:sz w:val="20"/>
          <w:szCs w:val="20"/>
          <w:lang w:val="en-US"/>
        </w:rPr>
      </w:pPr>
      <w:r>
        <w:rPr>
          <w:sz w:val="20"/>
          <w:szCs w:val="20"/>
          <w:lang w:val="en-US"/>
        </w:rPr>
        <w:t>TS 38.213</w:t>
      </w:r>
      <w:r>
        <w:rPr>
          <w:sz w:val="20"/>
          <w:szCs w:val="20"/>
          <w:lang w:val="en-US"/>
        </w:rPr>
        <w:tab/>
        <w:t xml:space="preserve">NR; </w:t>
      </w:r>
      <w:r w:rsidRPr="00124C77">
        <w:rPr>
          <w:sz w:val="20"/>
          <w:szCs w:val="20"/>
          <w:lang w:val="en-US"/>
        </w:rPr>
        <w:t>Physical layer procedures for control</w:t>
      </w:r>
      <w:r>
        <w:rPr>
          <w:sz w:val="20"/>
          <w:szCs w:val="20"/>
          <w:lang w:val="en-US"/>
        </w:rPr>
        <w:t xml:space="preserve"> (Release16), V16.2.0</w:t>
      </w:r>
    </w:p>
    <w:p w14:paraId="5B409082" w14:textId="79710E44" w:rsidR="00457F44" w:rsidRDefault="00457F44">
      <w:pPr>
        <w:overflowPunct/>
        <w:autoSpaceDE/>
        <w:autoSpaceDN/>
        <w:adjustRightInd/>
        <w:spacing w:after="0"/>
        <w:textAlignment w:val="auto"/>
        <w:rPr>
          <w:lang w:val="en-US"/>
        </w:rPr>
      </w:pPr>
      <w:r>
        <w:rPr>
          <w:lang w:val="en-US"/>
        </w:rPr>
        <w:br w:type="page"/>
      </w:r>
    </w:p>
    <w:p w14:paraId="013D3B39" w14:textId="77777777" w:rsidR="00457F44" w:rsidRPr="00457F44" w:rsidRDefault="00457F44" w:rsidP="00457F44">
      <w:pPr>
        <w:rPr>
          <w:lang w:val="en-US"/>
        </w:rPr>
      </w:pPr>
    </w:p>
    <w:p w14:paraId="55CA3B3B" w14:textId="43E725F9" w:rsidR="00827B5C" w:rsidRDefault="00827B5C" w:rsidP="00124C77">
      <w:pPr>
        <w:pStyle w:val="Heading1"/>
        <w:numPr>
          <w:ilvl w:val="0"/>
          <w:numId w:val="0"/>
        </w:numPr>
        <w:ind w:left="432" w:hanging="432"/>
      </w:pPr>
      <w:r>
        <w:t>Annex A – TS 38.213 excerpt</w:t>
      </w:r>
      <w:r w:rsidR="00124C77">
        <w:t xml:space="preserve"> [3]</w:t>
      </w:r>
    </w:p>
    <w:p w14:paraId="1F8716B9" w14:textId="77777777" w:rsidR="00124C77" w:rsidRPr="00124C77" w:rsidRDefault="00124C77" w:rsidP="00124C77">
      <w:pPr>
        <w:overflowPunct/>
        <w:autoSpaceDE/>
        <w:autoSpaceDN/>
        <w:adjustRightInd/>
        <w:textAlignment w:val="auto"/>
        <w:rPr>
          <w:iCs/>
          <w:lang w:eastAsia="zh-CN"/>
        </w:rPr>
      </w:pPr>
      <w:r w:rsidRPr="00124C77">
        <w:t xml:space="preserve">If a UE is configured with </w:t>
      </w:r>
      <w:proofErr w:type="spellStart"/>
      <w:r w:rsidRPr="00124C77">
        <w:rPr>
          <w:i/>
        </w:rPr>
        <w:t>CrossCarrierSchedulingConfig</w:t>
      </w:r>
      <w:proofErr w:type="spellEnd"/>
      <w:r w:rsidRPr="00124C77">
        <w:rPr>
          <w:lang w:eastAsia="zh-CN"/>
        </w:rPr>
        <w:t xml:space="preserve"> for a serving cell the carrier indicator field value corresponds to the value indicated by </w:t>
      </w:r>
      <w:proofErr w:type="spellStart"/>
      <w:r w:rsidRPr="00124C77">
        <w:rPr>
          <w:i/>
        </w:rPr>
        <w:t>CrossCarrierSchedulingConfig</w:t>
      </w:r>
      <w:proofErr w:type="spellEnd"/>
      <w:r w:rsidRPr="00124C77">
        <w:rPr>
          <w:i/>
          <w:iCs/>
          <w:lang w:eastAsia="zh-CN"/>
        </w:rPr>
        <w:t>.</w:t>
      </w:r>
    </w:p>
    <w:p w14:paraId="1C7F6CC9" w14:textId="77777777" w:rsidR="00124C77" w:rsidRPr="00124C77" w:rsidRDefault="00124C77" w:rsidP="00124C77">
      <w:pPr>
        <w:overflowPunct/>
        <w:autoSpaceDE/>
        <w:autoSpaceDN/>
        <w:adjustRightInd/>
        <w:textAlignment w:val="auto"/>
      </w:pPr>
      <w:r w:rsidRPr="00124C77">
        <w:t>For an active DL BWP of a serving cell on which a UE monitors PDCCH candidates in a USS, if the UE is not configured with a carrier indicator field, the UE monitors the PDCCH candidates without carrier indicator field. For an active DL BWP of a serving cell on which a UE monitors PDCCH candidates in a USS, if a UE is configured with a carrier indicator field, the UE monitors the PDCCH candidates with carrier indicator field.</w:t>
      </w:r>
    </w:p>
    <w:p w14:paraId="5F7D09A0" w14:textId="77777777" w:rsidR="00124C77" w:rsidRPr="00124C77" w:rsidRDefault="00124C77" w:rsidP="00124C77">
      <w:pPr>
        <w:overflowPunct/>
        <w:autoSpaceDE/>
        <w:autoSpaceDN/>
        <w:adjustRightInd/>
        <w:textAlignment w:val="auto"/>
      </w:pPr>
      <w:bookmarkStart w:id="4" w:name="_Hlk47387674"/>
      <w:r w:rsidRPr="009973DD">
        <w:rPr>
          <w:highlight w:val="yellow"/>
        </w:rPr>
        <w:t>A UE does not expect to monitor PDCCH candidates on an active DL BWP of a secondary cell if the UE is configured to monitor PDCCH candidates with carrier indicator field corresponding to that secondary cell in another serving cell. For the active DL BWP of a serving cell on which the UE monitors PDCCH candidates, the UE monitors PDCCH candidates at least for the same serving cell.</w:t>
      </w:r>
      <w:r w:rsidRPr="00124C77">
        <w:t xml:space="preserve"> </w:t>
      </w:r>
    </w:p>
    <w:bookmarkEnd w:id="4"/>
    <w:p w14:paraId="5AE71837" w14:textId="77777777" w:rsidR="00124C77" w:rsidRPr="00124C77" w:rsidRDefault="00124C77" w:rsidP="00124C77">
      <w:pPr>
        <w:overflowPunct/>
        <w:autoSpaceDE/>
        <w:autoSpaceDN/>
        <w:adjustRightInd/>
        <w:textAlignment w:val="auto"/>
      </w:pPr>
      <w:r w:rsidRPr="00124C77">
        <w:t xml:space="preserve">For a search space set </w:t>
      </w:r>
      <m:oMath>
        <m:r>
          <w:rPr>
            <w:rFonts w:ascii="Cambria Math" w:hAnsi="Cambria Math"/>
          </w:rPr>
          <m:t>s</m:t>
        </m:r>
      </m:oMath>
      <w:r w:rsidRPr="00124C77">
        <w:t xml:space="preserve"> associated with CORESET </w:t>
      </w:r>
      <m:oMath>
        <m:r>
          <w:rPr>
            <w:rFonts w:ascii="Cambria Math" w:hAnsi="Cambria Math"/>
          </w:rPr>
          <m:t>p</m:t>
        </m:r>
      </m:oMath>
      <w:r w:rsidRPr="00124C77">
        <w:t xml:space="preserve">, the CCE indexes for aggregation level </w:t>
      </w:r>
      <m:oMath>
        <m:r>
          <w:rPr>
            <w:rFonts w:ascii="Cambria Math" w:hAnsi="Cambria Math"/>
          </w:rPr>
          <m:t>L</m:t>
        </m:r>
      </m:oMath>
      <w:r w:rsidRPr="00124C77">
        <w:t xml:space="preserve"> corresponding to PDCCH candidate </w:t>
      </w:r>
      <m:oMath>
        <m:sSub>
          <m:sSubPr>
            <m:ctrlPr>
              <w:rPr>
                <w:rFonts w:ascii="Cambria Math" w:hAnsi="Cambria Math"/>
                <w:i/>
              </w:rPr>
            </m:ctrlPr>
          </m:sSub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Sub>
      </m:oMath>
      <w:r w:rsidRPr="00124C77">
        <w:rPr>
          <w:rFonts w:hint="eastAsia"/>
        </w:rPr>
        <w:t xml:space="preserve"> of the search space</w:t>
      </w:r>
      <w:r w:rsidRPr="00124C77">
        <w:t xml:space="preserve"> set in slot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rsidRPr="00124C77">
        <w:t xml:space="preserve"> for an active DL BWP of a serving cell corresponding to carrier indicator field value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Pr="00124C77">
        <w:rPr>
          <w:rFonts w:hint="eastAsia"/>
        </w:rPr>
        <w:t>are</w:t>
      </w:r>
      <w:r w:rsidRPr="00124C77">
        <w:t xml:space="preserve"> given by </w:t>
      </w:r>
    </w:p>
    <w:p w14:paraId="6E98CEB1" w14:textId="68810564" w:rsidR="00124C77" w:rsidRPr="00124C77" w:rsidRDefault="00124C77" w:rsidP="00124C77">
      <w:pPr>
        <w:keepLines/>
        <w:tabs>
          <w:tab w:val="center" w:pos="4536"/>
          <w:tab w:val="right" w:pos="9072"/>
        </w:tabs>
        <w:overflowPunct/>
        <w:autoSpaceDE/>
        <w:autoSpaceDN/>
        <w:adjustRightInd/>
        <w:jc w:val="center"/>
        <w:textAlignment w:val="auto"/>
        <w:rPr>
          <w:noProof/>
        </w:rPr>
      </w:pPr>
      <w:r w:rsidRPr="00124C77">
        <w:rPr>
          <w:noProof/>
          <w:position w:val="-34"/>
        </w:rPr>
        <w:drawing>
          <wp:inline distT="0" distB="0" distL="0" distR="0" wp14:anchorId="72937F49" wp14:editId="5F1CA208">
            <wp:extent cx="2926080" cy="526415"/>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26080" cy="526415"/>
                    </a:xfrm>
                    <a:prstGeom prst="rect">
                      <a:avLst/>
                    </a:prstGeom>
                    <a:noFill/>
                    <a:ln>
                      <a:noFill/>
                    </a:ln>
                  </pic:spPr>
                </pic:pic>
              </a:graphicData>
            </a:graphic>
          </wp:inline>
        </w:drawing>
      </w:r>
    </w:p>
    <w:p w14:paraId="773E5EE6" w14:textId="77777777" w:rsidR="00124C77" w:rsidRPr="00124C77" w:rsidRDefault="00124C77" w:rsidP="00124C77">
      <w:pPr>
        <w:overflowPunct/>
        <w:autoSpaceDE/>
        <w:autoSpaceDN/>
        <w:adjustRightInd/>
        <w:textAlignment w:val="auto"/>
      </w:pPr>
      <w:r w:rsidRPr="00124C77">
        <w:t>where</w:t>
      </w:r>
    </w:p>
    <w:p w14:paraId="2ECB8E79" w14:textId="77777777" w:rsidR="00124C77" w:rsidRPr="00124C77" w:rsidRDefault="00124C77" w:rsidP="00124C77">
      <w:pPr>
        <w:overflowPunct/>
        <w:autoSpaceDE/>
        <w:autoSpaceDN/>
        <w:adjustRightInd/>
        <w:textAlignment w:val="auto"/>
      </w:pPr>
      <w:r w:rsidRPr="00124C77">
        <w:t xml:space="preserve">for any CSS, </w:t>
      </w:r>
      <w:bookmarkStart w:id="5" w:name="_Hlk39576530"/>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=0</m:t>
        </m:r>
      </m:oMath>
      <w:bookmarkEnd w:id="5"/>
      <w:r w:rsidRPr="00124C77">
        <w:t xml:space="preserve">; </w:t>
      </w:r>
    </w:p>
    <w:p w14:paraId="5225879B" w14:textId="77777777" w:rsidR="00124C77" w:rsidRPr="00124C77" w:rsidRDefault="00124C77" w:rsidP="00124C77">
      <w:pPr>
        <w:overflowPunct/>
        <w:autoSpaceDE/>
        <w:autoSpaceDN/>
        <w:adjustRightInd/>
        <w:textAlignment w:val="auto"/>
      </w:pPr>
      <w:r w:rsidRPr="00124C77">
        <w:t xml:space="preserve">for a USS,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cs="Cambria Math"/>
                    <w:lang w:val="en-AU"/>
                  </w:rPr>
                  <m:t>⋅</m:t>
                </m:r>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r>
                  <w:rPr>
                    <w:rFonts w:ascii="Cambria Math" w:hAnsi="Cambria Math"/>
                  </w:rPr>
                  <m:t>-1</m:t>
                </m:r>
              </m:sub>
            </m:sSub>
          </m:e>
        </m:d>
        <m:r>
          <w:rPr>
            <w:rFonts w:ascii="Cambria Math" w:hAnsi="Cambria Math"/>
          </w:rPr>
          <m:t>modD</m:t>
        </m:r>
      </m:oMath>
      <w:r w:rsidRPr="00124C77">
        <w:t xml:space="preserve">, </w:t>
      </w:r>
      <m:oMath>
        <m:sSub>
          <m:sSubPr>
            <m:ctrlPr>
              <w:rPr>
                <w:rFonts w:ascii="Cambria Math" w:hAnsi="Cambria Math"/>
                <w:i/>
              </w:rPr>
            </m:ctrlPr>
          </m:sSubPr>
          <m:e>
            <m:r>
              <w:rPr>
                <w:rFonts w:ascii="Cambria Math" w:hAnsi="Cambria Math"/>
              </w:rPr>
              <m:t>Y</m:t>
            </m:r>
          </m:e>
          <m:sub>
            <m:r>
              <w:rPr>
                <w:rFonts w:ascii="Cambria Math" w:hAnsi="Cambria Math"/>
              </w:rPr>
              <m:t>p,-1</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RNTI</m:t>
            </m:r>
          </m:sub>
        </m:sSub>
        <m:r>
          <w:rPr>
            <w:rFonts w:ascii="Cambria Math" w:hAnsi="Cambria Math"/>
          </w:rPr>
          <m:t>≠0</m:t>
        </m:r>
      </m:oMath>
      <w:r w:rsidRPr="00124C77">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=39827</m:t>
        </m:r>
      </m:oMath>
      <w:r w:rsidRPr="00124C77">
        <w:t xml:space="preserve"> for </w:t>
      </w:r>
      <m:oMath>
        <m:r>
          <w:rPr>
            <w:rFonts w:ascii="Cambria Math" w:hAnsi="Cambria Math"/>
          </w:rPr>
          <m:t>pmod3=0</m:t>
        </m:r>
      </m:oMath>
      <w:r w:rsidRPr="00124C77">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=39829</m:t>
        </m:r>
      </m:oMath>
      <w:r w:rsidRPr="00124C77">
        <w:t xml:space="preserve"> for </w:t>
      </w:r>
      <m:oMath>
        <m:r>
          <w:rPr>
            <w:rFonts w:ascii="Cambria Math" w:hAnsi="Cambria Math"/>
          </w:rPr>
          <m:t>pmod3=1</m:t>
        </m:r>
      </m:oMath>
      <w:r w:rsidRPr="00124C77">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=39839</m:t>
        </m:r>
      </m:oMath>
      <w:r w:rsidRPr="00124C77">
        <w:t xml:space="preserve"> for </w:t>
      </w:r>
      <m:oMath>
        <m:r>
          <w:rPr>
            <w:rFonts w:ascii="Cambria Math" w:hAnsi="Cambria Math"/>
          </w:rPr>
          <m:t>pmod3=2</m:t>
        </m:r>
      </m:oMath>
      <w:r w:rsidRPr="00124C77">
        <w:t xml:space="preserve">, and </w:t>
      </w:r>
      <m:oMath>
        <m:r>
          <w:rPr>
            <w:rFonts w:ascii="Cambria Math" w:hAnsi="Cambria Math"/>
          </w:rPr>
          <m:t>D=65537</m:t>
        </m:r>
      </m:oMath>
      <w:r w:rsidRPr="00124C77">
        <w:t>;</w:t>
      </w:r>
    </w:p>
    <w:p w14:paraId="04D02260" w14:textId="77777777" w:rsidR="00124C77" w:rsidRPr="00124C77" w:rsidRDefault="00124C77" w:rsidP="00124C77">
      <w:pPr>
        <w:overflowPunct/>
        <w:autoSpaceDE/>
        <w:autoSpaceDN/>
        <w:adjustRightInd/>
        <w:textAlignment w:val="auto"/>
      </w:pPr>
      <m:oMath>
        <m:r>
          <w:rPr>
            <w:rFonts w:ascii="Cambria Math" w:hAnsi="Cambria Math"/>
          </w:rPr>
          <m:t>i=0,⋯,L-1</m:t>
        </m:r>
      </m:oMath>
      <w:r w:rsidRPr="00124C77">
        <w:t>;</w:t>
      </w:r>
    </w:p>
    <w:p w14:paraId="3FC360EA" w14:textId="77777777" w:rsidR="00124C77" w:rsidRPr="00124C77" w:rsidRDefault="00A57561" w:rsidP="00124C77">
      <w:pPr>
        <w:overflowPunct/>
        <w:autoSpaceDE/>
        <w:autoSpaceDN/>
        <w:adjustRightInd/>
        <w:textAlignment w:val="auto"/>
      </w:pPr>
      <m:oMath>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oMath>
      <w:r w:rsidR="00124C77" w:rsidRPr="00124C77">
        <w:rPr>
          <w:sz w:val="16"/>
          <w:szCs w:val="16"/>
          <w:lang w:val="x-none"/>
        </w:rPr>
        <w:t xml:space="preserve"> </w:t>
      </w:r>
      <w:r w:rsidR="00124C77" w:rsidRPr="00124C77">
        <w:rPr>
          <w:lang w:val="x-none"/>
        </w:rPr>
        <w:t>i</w:t>
      </w:r>
      <w:r w:rsidR="00124C77" w:rsidRPr="00124C77">
        <w:t xml:space="preserve">s the number of CCEs, numbered from 0 to </w:t>
      </w:r>
      <m:oMath>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r>
          <w:rPr>
            <w:rFonts w:ascii="Cambria Math" w:hAnsi="Cambria Math"/>
          </w:rPr>
          <m:t>-1</m:t>
        </m:r>
      </m:oMath>
      <w:r w:rsidR="00124C77" w:rsidRPr="00124C77">
        <w:t xml:space="preserve">, in CORESET </w:t>
      </w:r>
      <m:oMath>
        <m:r>
          <w:rPr>
            <w:rFonts w:ascii="Cambria Math" w:hAnsi="Cambria Math"/>
          </w:rPr>
          <m:t>p</m:t>
        </m:r>
      </m:oMath>
      <w:r w:rsidR="00124C77" w:rsidRPr="00124C77">
        <w:rPr>
          <w:noProof/>
        </w:rPr>
        <w:t xml:space="preserve"> and, if any, per RB set</w:t>
      </w:r>
      <w:r w:rsidR="00124C77" w:rsidRPr="00124C77">
        <w:t xml:space="preserve">; </w:t>
      </w:r>
    </w:p>
    <w:p w14:paraId="4569D902" w14:textId="77777777" w:rsidR="00124C77" w:rsidRPr="00124C77" w:rsidRDefault="00A57561" w:rsidP="00124C77">
      <w:pPr>
        <w:overflowPunct/>
        <w:autoSpaceDE/>
        <w:autoSpaceDN/>
        <w:adjustRightInd/>
        <w:textAlignment w:val="auto"/>
      </w:pP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00124C77" w:rsidRPr="00124C77">
        <w:rPr>
          <w:noProof/>
        </w:rPr>
        <w:t xml:space="preserve"> </w:t>
      </w:r>
      <w:r w:rsidR="00124C77" w:rsidRPr="00124C77">
        <w:t xml:space="preserve">is the carrier indicator field value if the UE is configured with a carrier indicator field by </w:t>
      </w:r>
      <w:proofErr w:type="spellStart"/>
      <w:r w:rsidR="00124C77" w:rsidRPr="00124C77">
        <w:rPr>
          <w:i/>
        </w:rPr>
        <w:t>CrossCarrierSchedulingConfig</w:t>
      </w:r>
      <w:proofErr w:type="spellEnd"/>
      <w:r w:rsidR="00124C77" w:rsidRPr="00124C77">
        <w:t xml:space="preserve"> for the serving cell on which PDCCH is monitored; otherwise, including for any CSS, </w:t>
      </w:r>
      <m:oMath>
        <m:sSub>
          <m:sSubPr>
            <m:ctrlPr>
              <w:rPr>
                <w:rFonts w:ascii="Cambria Math" w:hAnsi="Cambria Math"/>
                <w:i/>
              </w:rPr>
            </m:ctrlPr>
          </m:sSubPr>
          <m:e>
            <m:r>
              <w:rPr>
                <w:rFonts w:ascii="Cambria Math" w:hAnsi="Cambria Math"/>
              </w:rPr>
              <m:t>n</m:t>
            </m:r>
          </m:e>
          <m:sub>
            <m:r>
              <w:rPr>
                <w:rFonts w:ascii="Cambria Math" w:hAnsi="Cambria Math"/>
              </w:rPr>
              <m:t>CI</m:t>
            </m:r>
          </m:sub>
        </m:sSub>
        <m:r>
          <w:rPr>
            <w:rFonts w:ascii="Cambria Math" w:hAnsi="Cambria Math"/>
          </w:rPr>
          <m:t>=0</m:t>
        </m:r>
      </m:oMath>
      <w:r w:rsidR="00124C77" w:rsidRPr="00124C77">
        <w:t>;</w:t>
      </w:r>
    </w:p>
    <w:p w14:paraId="08B70011" w14:textId="77777777" w:rsidR="00124C77" w:rsidRPr="00124C77" w:rsidRDefault="00A57561" w:rsidP="00124C77">
      <w:pPr>
        <w:overflowPunct/>
        <w:autoSpaceDE/>
        <w:autoSpaceDN/>
        <w:adjustRightInd/>
        <w:textAlignment w:val="auto"/>
      </w:pPr>
      <m:oMath>
        <m:sSub>
          <m:sSubPr>
            <m:ctrlPr>
              <w:rPr>
                <w:rFonts w:ascii="Cambria Math" w:hAnsi="Cambria Math"/>
                <w:i/>
              </w:rPr>
            </m:ctrlPr>
          </m:sSub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Sub>
        <m:r>
          <w:rPr>
            <w:rFonts w:ascii="Cambria Math" w:hAnsi="Cambria Math"/>
          </w:rPr>
          <m:t>=0,⋯,</m:t>
        </m:r>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r>
          <w:rPr>
            <w:rFonts w:ascii="Cambria Math" w:hAnsi="Cambria Math"/>
            <w:noProof/>
          </w:rPr>
          <m:t>-1</m:t>
        </m:r>
      </m:oMath>
      <w:r w:rsidR="00124C77" w:rsidRPr="00124C77">
        <w:t xml:space="preserve">, where </w:t>
      </w:r>
      <m:oMath>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rsidR="00124C77" w:rsidRPr="00124C77">
        <w:t xml:space="preserve"> is the number of PDCCH</w:t>
      </w:r>
      <w:r w:rsidR="00124C77" w:rsidRPr="00124C77">
        <w:rPr>
          <w:rFonts w:hint="eastAsia"/>
        </w:rPr>
        <w:t xml:space="preserve"> candidate</w:t>
      </w:r>
      <w:r w:rsidR="00124C77" w:rsidRPr="00124C77">
        <w:t>s</w:t>
      </w:r>
      <w:r w:rsidR="00124C77" w:rsidRPr="00124C77" w:rsidDel="0005338E">
        <w:t xml:space="preserve"> </w:t>
      </w:r>
      <w:r w:rsidR="00124C77" w:rsidRPr="00124C77">
        <w:t xml:space="preserve">the UE is configured to monitor for aggregation level </w:t>
      </w:r>
      <m:oMath>
        <m:r>
          <w:rPr>
            <w:rFonts w:ascii="Cambria Math" w:eastAsia="Malgun Gothic" w:hAnsi="Cambria Math"/>
            <w:lang w:eastAsia="ko-KR"/>
          </w:rPr>
          <m:t>L</m:t>
        </m:r>
      </m:oMath>
      <w:r w:rsidR="00124C77" w:rsidRPr="00124C77">
        <w:t xml:space="preserve"> of a search space set </w:t>
      </w:r>
      <m:oMath>
        <m:r>
          <w:rPr>
            <w:rFonts w:ascii="Cambria Math" w:hAnsi="Cambria Math"/>
            <w:lang w:val="en-US"/>
          </w:rPr>
          <m:t>s</m:t>
        </m:r>
      </m:oMath>
      <w:r w:rsidR="00124C77" w:rsidRPr="00124C77">
        <w:t xml:space="preserve"> for a serving cell corresponding to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00124C77" w:rsidRPr="00124C77">
        <w:t xml:space="preserve">; </w:t>
      </w:r>
    </w:p>
    <w:p w14:paraId="6F8A3396" w14:textId="77777777" w:rsidR="00124C77" w:rsidRPr="00124C77" w:rsidRDefault="00124C77" w:rsidP="00124C77">
      <w:pPr>
        <w:overflowPunct/>
        <w:autoSpaceDE/>
        <w:autoSpaceDN/>
        <w:adjustRightInd/>
        <w:textAlignment w:val="auto"/>
      </w:pPr>
      <w:r w:rsidRPr="00124C77">
        <w:t xml:space="preserve">for any CSS, </w:t>
      </w:r>
      <m:oMath>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r>
          <w:rPr>
            <w:rFonts w:ascii="Cambria Math" w:hAnsi="Cambria Math"/>
          </w:rPr>
          <m:t>=</m:t>
        </m:r>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0</m:t>
            </m:r>
          </m:sub>
          <m:sup>
            <m:d>
              <m:dPr>
                <m:ctrlPr>
                  <w:rPr>
                    <w:rFonts w:ascii="Cambria Math" w:hAnsi="Cambria Math"/>
                    <w:i/>
                  </w:rPr>
                </m:ctrlPr>
              </m:dPr>
              <m:e>
                <m:r>
                  <w:rPr>
                    <w:rFonts w:ascii="Cambria Math" w:hAnsi="Cambria Math"/>
                  </w:rPr>
                  <m:t>L</m:t>
                </m:r>
              </m:e>
            </m:d>
          </m:sup>
        </m:sSubSup>
      </m:oMath>
      <w:r w:rsidRPr="00124C77">
        <w:t xml:space="preserve">; </w:t>
      </w:r>
    </w:p>
    <w:p w14:paraId="23E9F02A" w14:textId="77777777" w:rsidR="00124C77" w:rsidRPr="00124C77" w:rsidRDefault="00124C77" w:rsidP="00124C77">
      <w:pPr>
        <w:overflowPunct/>
        <w:autoSpaceDE/>
        <w:autoSpaceDN/>
        <w:adjustRightInd/>
        <w:textAlignment w:val="auto"/>
      </w:pPr>
      <w:r w:rsidRPr="00124C77">
        <w:t xml:space="preserve">for a USS, </w:t>
      </w:r>
      <m:oMath>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oMath>
      <w:r w:rsidRPr="00124C77">
        <w:rPr>
          <w:rFonts w:eastAsia="Malgun Gothic" w:hint="eastAsia"/>
          <w:lang w:eastAsia="ko-KR"/>
        </w:rPr>
        <w:t xml:space="preserve"> is the </w:t>
      </w:r>
      <w:r w:rsidRPr="00124C77">
        <w:rPr>
          <w:rFonts w:eastAsia="Malgun Gothic"/>
          <w:lang w:eastAsia="ko-KR"/>
        </w:rPr>
        <w:t xml:space="preserve">maximum </w:t>
      </w:r>
      <w:r w:rsidRPr="00124C77">
        <w:rPr>
          <w:rFonts w:eastAsia="Malgun Gothic" w:hint="eastAsia"/>
          <w:lang w:eastAsia="ko-KR"/>
        </w:rPr>
        <w:t xml:space="preserve">of </w:t>
      </w:r>
      <m:oMath>
        <m:sSubSup>
          <m:sSubSupPr>
            <m:ctrlPr>
              <w:rPr>
                <w:rFonts w:ascii="Cambria Math" w:hAnsi="Cambria Math"/>
                <w:i/>
              </w:rPr>
            </m:ctrlPr>
          </m:sSubSupPr>
          <m:e>
            <m:r>
              <w:rPr>
                <w:rFonts w:ascii="Cambria Math" w:hAnsi="Cambria Math"/>
              </w:rPr>
              <m:t>M</m:t>
            </m:r>
          </m:e>
          <m:sub>
            <m:r>
              <w:rPr>
                <w:rFonts w:ascii="Cambria Math" w:hAnsi="Cambria Math"/>
              </w:rPr>
              <m:t>s,</m:t>
            </m:r>
            <m:sSub>
              <m:sSubPr>
                <m:ctrlPr>
                  <w:rPr>
                    <w:rFonts w:ascii="Cambria Math" w:hAnsi="Cambria Math"/>
                    <w:i/>
                  </w:rPr>
                </m:ctrlPr>
              </m:sSubPr>
              <m:e>
                <m:r>
                  <w:rPr>
                    <w:rFonts w:ascii="Cambria Math" w:hAnsi="Cambria Math"/>
                  </w:rPr>
                  <m:t>n</m:t>
                </m:r>
              </m:e>
              <m:sub>
                <m:r>
                  <w:rPr>
                    <w:rFonts w:ascii="Cambria Math" w:hAnsi="Cambria Math"/>
                  </w:rPr>
                  <m:t>CI</m:t>
                </m:r>
              </m:sub>
            </m:sSub>
          </m:sub>
          <m:sup>
            <m:d>
              <m:dPr>
                <m:ctrlPr>
                  <w:rPr>
                    <w:rFonts w:ascii="Cambria Math" w:hAnsi="Cambria Math"/>
                    <w:i/>
                  </w:rPr>
                </m:ctrlPr>
              </m:dPr>
              <m:e>
                <m:r>
                  <w:rPr>
                    <w:rFonts w:ascii="Cambria Math" w:hAnsi="Cambria Math"/>
                  </w:rPr>
                  <m:t>L</m:t>
                </m:r>
              </m:e>
            </m:d>
          </m:sup>
        </m:sSubSup>
      </m:oMath>
      <w:r w:rsidRPr="00124C77">
        <w:t xml:space="preserve"> </w:t>
      </w:r>
      <w:r w:rsidRPr="00124C77">
        <w:rPr>
          <w:rFonts w:eastAsia="Malgun Gothic" w:hint="eastAsia"/>
          <w:lang w:eastAsia="ko-KR"/>
        </w:rPr>
        <w:t xml:space="preserve">over all configured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Pr="00124C77">
        <w:rPr>
          <w:rFonts w:eastAsia="Malgun Gothic"/>
        </w:rPr>
        <w:t xml:space="preserve"> </w:t>
      </w:r>
      <w:r w:rsidRPr="00124C77">
        <w:t xml:space="preserve">values </w:t>
      </w:r>
      <w:r w:rsidRPr="00124C77">
        <w:rPr>
          <w:rFonts w:eastAsia="Malgun Gothic"/>
          <w:lang w:eastAsia="ko-KR"/>
        </w:rPr>
        <w:t>for a CCE</w:t>
      </w:r>
      <w:r w:rsidRPr="00124C77">
        <w:rPr>
          <w:rFonts w:eastAsia="Malgun Gothic" w:hint="eastAsia"/>
          <w:lang w:eastAsia="ko-KR"/>
        </w:rPr>
        <w:t xml:space="preserve"> aggregation level </w:t>
      </w:r>
      <m:oMath>
        <m:r>
          <w:rPr>
            <w:rFonts w:ascii="Cambria Math" w:eastAsia="Malgun Gothic" w:hAnsi="Cambria Math"/>
            <w:lang w:eastAsia="ko-KR"/>
          </w:rPr>
          <m:t>L</m:t>
        </m:r>
      </m:oMath>
      <w:r w:rsidRPr="00124C77">
        <w:rPr>
          <w:rFonts w:eastAsia="Malgun Gothic" w:hint="eastAsia"/>
          <w:lang w:eastAsia="ko-KR"/>
        </w:rPr>
        <w:t xml:space="preserve"> </w:t>
      </w:r>
      <w:r w:rsidRPr="00124C77">
        <w:rPr>
          <w:rFonts w:eastAsia="Malgun Gothic"/>
          <w:lang w:eastAsia="ko-KR"/>
        </w:rPr>
        <w:t xml:space="preserve">of search space set </w:t>
      </w:r>
      <m:oMath>
        <m:r>
          <w:rPr>
            <w:rFonts w:ascii="Cambria Math" w:hAnsi="Cambria Math"/>
          </w:rPr>
          <m:t>s</m:t>
        </m:r>
      </m:oMath>
      <w:r w:rsidRPr="00124C77">
        <w:t xml:space="preserve"> ;</w:t>
      </w:r>
    </w:p>
    <w:p w14:paraId="60AF39AC" w14:textId="77777777" w:rsidR="00124C77" w:rsidRPr="00124C77" w:rsidRDefault="00124C77" w:rsidP="00124C77">
      <w:pPr>
        <w:overflowPunct/>
        <w:autoSpaceDE/>
        <w:autoSpaceDN/>
        <w:adjustRightInd/>
        <w:textAlignment w:val="auto"/>
        <w:rPr>
          <w:rFonts w:eastAsia="MS Mincho"/>
        </w:rPr>
      </w:pPr>
      <w:r w:rsidRPr="00124C77">
        <w:rPr>
          <w:rFonts w:eastAsia="MS Mincho"/>
        </w:rPr>
        <w:t>t</w:t>
      </w:r>
      <w:r w:rsidRPr="00124C77">
        <w:rPr>
          <w:rFonts w:eastAsia="MS Mincho" w:hint="eastAsia"/>
        </w:rPr>
        <w:t xml:space="preserve">he RNTI value used for </w:t>
      </w:r>
      <m:oMath>
        <m:sSub>
          <m:sSubPr>
            <m:ctrlPr>
              <w:rPr>
                <w:rFonts w:ascii="Cambria Math" w:hAnsi="Cambria Math"/>
                <w:i/>
              </w:rPr>
            </m:ctrlPr>
          </m:sSubPr>
          <m:e>
            <m:r>
              <w:rPr>
                <w:rFonts w:ascii="Cambria Math" w:hAnsi="Cambria Math"/>
              </w:rPr>
              <m:t>n</m:t>
            </m:r>
          </m:e>
          <m:sub>
            <m:r>
              <m:rPr>
                <m:sty m:val="p"/>
              </m:rPr>
              <w:rPr>
                <w:rFonts w:ascii="Cambria Math" w:hAnsi="Cambria Math"/>
              </w:rPr>
              <m:t>RNTI</m:t>
            </m:r>
          </m:sub>
        </m:sSub>
      </m:oMath>
      <w:r w:rsidRPr="00124C77">
        <w:rPr>
          <w:rFonts w:eastAsia="MS Mincho" w:hint="eastAsia"/>
        </w:rPr>
        <w:t xml:space="preserve"> is </w:t>
      </w:r>
      <w:r w:rsidRPr="00124C77">
        <w:rPr>
          <w:rFonts w:eastAsia="MS Mincho"/>
        </w:rPr>
        <w:t xml:space="preserve">the C-RNTI. </w:t>
      </w:r>
    </w:p>
    <w:p w14:paraId="3D446116" w14:textId="77777777" w:rsidR="00124C77" w:rsidRPr="00124C77" w:rsidRDefault="00124C77" w:rsidP="00124C77">
      <w:pPr>
        <w:overflowPunct/>
        <w:autoSpaceDE/>
        <w:autoSpaceDN/>
        <w:adjustRightInd/>
        <w:textAlignment w:val="auto"/>
      </w:pPr>
      <w:r w:rsidRPr="00124C77">
        <w:t xml:space="preserve">A UE does not expect to be provided </w:t>
      </w:r>
      <w:r w:rsidRPr="00124C77">
        <w:rPr>
          <w:i/>
        </w:rPr>
        <w:t>freqMonitorLocations-r16</w:t>
      </w:r>
      <w:r w:rsidRPr="00124C77">
        <w:t xml:space="preserve"> for a search space</w:t>
      </w:r>
      <w:r w:rsidRPr="00124C77">
        <w:rPr>
          <w:lang w:val="en-US"/>
        </w:rPr>
        <w:t xml:space="preserve"> set </w:t>
      </w:r>
      <m:oMath>
        <m:r>
          <w:rPr>
            <w:rFonts w:ascii="Cambria Math" w:hAnsi="Cambria Math"/>
            <w:lang w:val="en-US"/>
          </w:rPr>
          <m:t>s</m:t>
        </m:r>
      </m:oMath>
      <w:r w:rsidRPr="00124C77">
        <w:t xml:space="preserve"> in a serving cell if </w:t>
      </w:r>
      <w:r w:rsidRPr="00124C77">
        <w:rPr>
          <w:rFonts w:eastAsia="Malgun Gothic"/>
          <w:i/>
          <w:iCs/>
          <w:lang w:val="en-US"/>
        </w:rPr>
        <w:t>intraCellGuardBandDL-r16</w:t>
      </w:r>
      <w:r w:rsidRPr="00124C77">
        <w:rPr>
          <w:rFonts w:eastAsia="Malgun Gothic"/>
          <w:lang w:val="en-US"/>
        </w:rPr>
        <w:t xml:space="preserve"> indicates that no intra-cell guard-bands are configured for the serving cell</w:t>
      </w:r>
      <w:r w:rsidRPr="00124C77">
        <w:t>.</w:t>
      </w:r>
    </w:p>
    <w:p w14:paraId="1C17AD3F" w14:textId="6E4485B4" w:rsidR="00124C77" w:rsidRPr="00827B5C" w:rsidRDefault="00124C77" w:rsidP="00827B5C">
      <w:pPr>
        <w:sectPr w:rsidR="00124C77" w:rsidRPr="00827B5C" w:rsidSect="000131D1">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093EE10C" w14:textId="640E852B" w:rsidR="00205A4B" w:rsidRDefault="00205A4B" w:rsidP="003A7127"/>
    <w:p w14:paraId="5F8BA8ED" w14:textId="5D989C44" w:rsidR="00827B5C" w:rsidRDefault="00827B5C" w:rsidP="00827B5C">
      <w:pPr>
        <w:pStyle w:val="Heading1"/>
        <w:numPr>
          <w:ilvl w:val="0"/>
          <w:numId w:val="0"/>
        </w:numPr>
        <w:ind w:left="432" w:hanging="432"/>
      </w:pPr>
      <w:r>
        <w:t>Annex B – TS38.331 excerpt</w:t>
      </w:r>
      <w:r w:rsidR="00124C77">
        <w:t xml:space="preserve"> [2]</w:t>
      </w:r>
    </w:p>
    <w:p w14:paraId="6544DDF6" w14:textId="77777777" w:rsidR="00124C77" w:rsidRPr="00124C77" w:rsidRDefault="00124C77" w:rsidP="00124C77">
      <w:pPr>
        <w:keepNext/>
        <w:keepLines/>
        <w:spacing w:before="120"/>
        <w:outlineLvl w:val="3"/>
        <w:rPr>
          <w:rFonts w:ascii="Arial" w:eastAsia="Times New Roman" w:hAnsi="Arial"/>
          <w:sz w:val="24"/>
          <w:lang w:eastAsia="ja-JP"/>
        </w:rPr>
      </w:pPr>
      <w:bookmarkStart w:id="6" w:name="_Toc46439586"/>
      <w:bookmarkStart w:id="7" w:name="_Toc46444423"/>
      <w:bookmarkStart w:id="8" w:name="_Toc46487184"/>
      <w:bookmarkStart w:id="9" w:name="_Toc20425962"/>
      <w:bookmarkStart w:id="10" w:name="_Toc29321358"/>
      <w:bookmarkStart w:id="11" w:name="_Toc36219541"/>
      <w:bookmarkStart w:id="12" w:name="_Toc36220217"/>
      <w:bookmarkStart w:id="13" w:name="_Toc36513637"/>
      <w:r w:rsidRPr="00124C77">
        <w:rPr>
          <w:rFonts w:ascii="Arial" w:eastAsia="Times New Roman" w:hAnsi="Arial"/>
          <w:sz w:val="24"/>
          <w:lang w:eastAsia="ja-JP"/>
        </w:rPr>
        <w:t>–</w:t>
      </w:r>
      <w:r w:rsidRPr="00124C77">
        <w:rPr>
          <w:rFonts w:ascii="Arial" w:eastAsia="Times New Roman" w:hAnsi="Arial"/>
          <w:sz w:val="24"/>
          <w:lang w:eastAsia="ja-JP"/>
        </w:rPr>
        <w:tab/>
      </w:r>
      <w:r w:rsidRPr="00124C77">
        <w:rPr>
          <w:rFonts w:ascii="Arial" w:eastAsia="Times New Roman" w:hAnsi="Arial"/>
          <w:i/>
          <w:noProof/>
          <w:sz w:val="24"/>
          <w:lang w:eastAsia="ja-JP"/>
        </w:rPr>
        <w:t>CrossCarrierSchedulingConfig</w:t>
      </w:r>
      <w:bookmarkEnd w:id="6"/>
      <w:bookmarkEnd w:id="7"/>
      <w:bookmarkEnd w:id="8"/>
    </w:p>
    <w:p w14:paraId="1E0405D4" w14:textId="77777777" w:rsidR="00124C77" w:rsidRPr="00124C77" w:rsidRDefault="00124C77" w:rsidP="00124C77">
      <w:pPr>
        <w:rPr>
          <w:rFonts w:eastAsia="Times New Roman"/>
          <w:lang w:eastAsia="ja-JP"/>
        </w:rPr>
      </w:pPr>
      <w:r w:rsidRPr="00124C77">
        <w:rPr>
          <w:rFonts w:eastAsia="Times New Roman"/>
          <w:lang w:eastAsia="ja-JP"/>
        </w:rPr>
        <w:t xml:space="preserve">The IE </w:t>
      </w:r>
      <w:proofErr w:type="spellStart"/>
      <w:r w:rsidRPr="00124C77">
        <w:rPr>
          <w:rFonts w:eastAsia="Times New Roman"/>
          <w:i/>
          <w:lang w:eastAsia="ja-JP"/>
        </w:rPr>
        <w:t>CrossCarrierSchedulingConfig</w:t>
      </w:r>
      <w:proofErr w:type="spellEnd"/>
      <w:r w:rsidRPr="00124C77">
        <w:rPr>
          <w:rFonts w:eastAsia="Times New Roman"/>
          <w:lang w:eastAsia="ja-JP"/>
        </w:rPr>
        <w:t xml:space="preserve"> is used to specify the configuration when the cross-carrier scheduling is used in a cell.</w:t>
      </w:r>
    </w:p>
    <w:p w14:paraId="1B60593B" w14:textId="77777777" w:rsidR="00124C77" w:rsidRPr="00124C77" w:rsidRDefault="00124C77" w:rsidP="00124C77">
      <w:pPr>
        <w:keepNext/>
        <w:keepLines/>
        <w:spacing w:before="60"/>
        <w:jc w:val="center"/>
        <w:rPr>
          <w:rFonts w:ascii="Arial" w:eastAsia="Times New Roman" w:hAnsi="Arial"/>
          <w:b/>
          <w:bCs/>
          <w:i/>
          <w:iCs/>
          <w:lang w:eastAsia="ja-JP"/>
        </w:rPr>
      </w:pPr>
      <w:proofErr w:type="spellStart"/>
      <w:r w:rsidRPr="00124C77">
        <w:rPr>
          <w:rFonts w:ascii="Arial" w:eastAsia="Times New Roman" w:hAnsi="Arial"/>
          <w:b/>
          <w:bCs/>
          <w:i/>
          <w:iCs/>
          <w:lang w:eastAsia="ja-JP"/>
        </w:rPr>
        <w:t>CrossCarrierSchedulingConfig</w:t>
      </w:r>
      <w:proofErr w:type="spellEnd"/>
      <w:r w:rsidRPr="00124C77">
        <w:rPr>
          <w:rFonts w:ascii="Arial" w:eastAsia="Times New Roman" w:hAnsi="Arial"/>
          <w:b/>
          <w:bCs/>
          <w:i/>
          <w:iCs/>
          <w:lang w:eastAsia="ja-JP"/>
        </w:rPr>
        <w:t xml:space="preserve"> </w:t>
      </w:r>
      <w:r w:rsidRPr="00124C77">
        <w:rPr>
          <w:rFonts w:ascii="Arial" w:eastAsia="Times New Roman" w:hAnsi="Arial"/>
          <w:b/>
          <w:bCs/>
          <w:iCs/>
          <w:lang w:eastAsia="ja-JP"/>
        </w:rPr>
        <w:t>information element</w:t>
      </w:r>
    </w:p>
    <w:p w14:paraId="5A4BDD49" w14:textId="77777777" w:rsidR="00124C77" w:rsidRPr="00124C77" w:rsidRDefault="00124C77" w:rsidP="00124C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124C77">
        <w:rPr>
          <w:rFonts w:ascii="Courier New" w:eastAsia="Times New Roman" w:hAnsi="Courier New"/>
          <w:noProof/>
          <w:color w:val="808080"/>
          <w:sz w:val="16"/>
          <w:lang w:eastAsia="en-GB"/>
        </w:rPr>
        <w:t>-- ASN1START</w:t>
      </w:r>
    </w:p>
    <w:p w14:paraId="2B7523D8" w14:textId="77777777" w:rsidR="00124C77" w:rsidRPr="00124C77" w:rsidRDefault="00124C77" w:rsidP="00124C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124C77">
        <w:rPr>
          <w:rFonts w:ascii="Courier New" w:eastAsia="Times New Roman" w:hAnsi="Courier New"/>
          <w:noProof/>
          <w:color w:val="808080"/>
          <w:sz w:val="16"/>
          <w:lang w:eastAsia="en-GB"/>
        </w:rPr>
        <w:t>-- TAG-CrossCarrierSchedulingConfig-START</w:t>
      </w:r>
    </w:p>
    <w:p w14:paraId="47ECE5A4" w14:textId="77777777" w:rsidR="00124C77" w:rsidRPr="00124C77" w:rsidRDefault="00124C77" w:rsidP="00124C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6632AC0D" w14:textId="77777777" w:rsidR="00124C77" w:rsidRPr="00124C77" w:rsidRDefault="00124C77" w:rsidP="00124C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bookmarkStart w:id="14" w:name="_Hlk47387871"/>
      <w:r w:rsidRPr="00124C77">
        <w:rPr>
          <w:rFonts w:ascii="Courier New" w:eastAsia="Times New Roman" w:hAnsi="Courier New"/>
          <w:noProof/>
          <w:sz w:val="16"/>
          <w:lang w:eastAsia="en-GB"/>
        </w:rPr>
        <w:t xml:space="preserve">CrossCarrierSchedulingConfig ::=        </w:t>
      </w:r>
      <w:r w:rsidRPr="00124C77">
        <w:rPr>
          <w:rFonts w:ascii="Courier New" w:eastAsia="Times New Roman" w:hAnsi="Courier New"/>
          <w:noProof/>
          <w:color w:val="993366"/>
          <w:sz w:val="16"/>
          <w:lang w:eastAsia="en-GB"/>
        </w:rPr>
        <w:t>SEQUENCE</w:t>
      </w:r>
      <w:r w:rsidRPr="00124C77">
        <w:rPr>
          <w:rFonts w:ascii="Courier New" w:eastAsia="Times New Roman" w:hAnsi="Courier New"/>
          <w:noProof/>
          <w:sz w:val="16"/>
          <w:lang w:eastAsia="en-GB"/>
        </w:rPr>
        <w:t xml:space="preserve"> {</w:t>
      </w:r>
    </w:p>
    <w:p w14:paraId="40FF6902" w14:textId="77777777" w:rsidR="00124C77" w:rsidRPr="00124C77" w:rsidRDefault="00124C77" w:rsidP="00124C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124C77">
        <w:rPr>
          <w:rFonts w:ascii="Courier New" w:eastAsia="Times New Roman" w:hAnsi="Courier New"/>
          <w:noProof/>
          <w:sz w:val="16"/>
          <w:lang w:eastAsia="en-GB"/>
        </w:rPr>
        <w:t xml:space="preserve">    schedulingCellInfo                      </w:t>
      </w:r>
      <w:r w:rsidRPr="00124C77">
        <w:rPr>
          <w:rFonts w:ascii="Courier New" w:eastAsia="Times New Roman" w:hAnsi="Courier New"/>
          <w:noProof/>
          <w:color w:val="993366"/>
          <w:sz w:val="16"/>
          <w:lang w:eastAsia="en-GB"/>
        </w:rPr>
        <w:t>CHOICE</w:t>
      </w:r>
      <w:r w:rsidRPr="00124C77">
        <w:rPr>
          <w:rFonts w:ascii="Courier New" w:eastAsia="Times New Roman" w:hAnsi="Courier New"/>
          <w:noProof/>
          <w:sz w:val="16"/>
          <w:lang w:eastAsia="en-GB"/>
        </w:rPr>
        <w:t xml:space="preserve"> {</w:t>
      </w:r>
    </w:p>
    <w:p w14:paraId="216C35FD" w14:textId="77777777" w:rsidR="00124C77" w:rsidRPr="00124C77" w:rsidRDefault="00124C77" w:rsidP="00124C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124C77">
        <w:rPr>
          <w:rFonts w:ascii="Courier New" w:eastAsia="Times New Roman" w:hAnsi="Courier New"/>
          <w:noProof/>
          <w:sz w:val="16"/>
          <w:lang w:eastAsia="en-GB"/>
        </w:rPr>
        <w:t xml:space="preserve">        own                                     </w:t>
      </w:r>
      <w:r w:rsidRPr="00124C77">
        <w:rPr>
          <w:rFonts w:ascii="Courier New" w:eastAsia="Times New Roman" w:hAnsi="Courier New"/>
          <w:noProof/>
          <w:color w:val="993366"/>
          <w:sz w:val="16"/>
          <w:lang w:eastAsia="en-GB"/>
        </w:rPr>
        <w:t>SEQUENCE</w:t>
      </w:r>
      <w:r w:rsidRPr="00124C77">
        <w:rPr>
          <w:rFonts w:ascii="Courier New" w:eastAsia="Times New Roman" w:hAnsi="Courier New"/>
          <w:noProof/>
          <w:sz w:val="16"/>
          <w:lang w:eastAsia="en-GB"/>
        </w:rPr>
        <w:t xml:space="preserve"> {                  </w:t>
      </w:r>
      <w:r w:rsidRPr="00124C77">
        <w:rPr>
          <w:rFonts w:ascii="Courier New" w:eastAsia="Times New Roman" w:hAnsi="Courier New"/>
          <w:noProof/>
          <w:color w:val="808080"/>
          <w:sz w:val="16"/>
          <w:lang w:eastAsia="en-GB"/>
        </w:rPr>
        <w:t>-- Cross carrier scheduling: scheduling cell</w:t>
      </w:r>
    </w:p>
    <w:p w14:paraId="4F5FF098" w14:textId="77777777" w:rsidR="00124C77" w:rsidRPr="00124C77" w:rsidRDefault="00124C77" w:rsidP="00124C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124C77">
        <w:rPr>
          <w:rFonts w:ascii="Courier New" w:eastAsia="Times New Roman" w:hAnsi="Courier New"/>
          <w:noProof/>
          <w:sz w:val="16"/>
          <w:lang w:eastAsia="en-GB"/>
        </w:rPr>
        <w:t xml:space="preserve">            cif-Presence                            </w:t>
      </w:r>
      <w:r w:rsidRPr="00124C77">
        <w:rPr>
          <w:rFonts w:ascii="Courier New" w:eastAsia="Times New Roman" w:hAnsi="Courier New"/>
          <w:noProof/>
          <w:color w:val="993366"/>
          <w:sz w:val="16"/>
          <w:lang w:eastAsia="en-GB"/>
        </w:rPr>
        <w:t>BOOLEAN</w:t>
      </w:r>
    </w:p>
    <w:p w14:paraId="2E9DCE36" w14:textId="77777777" w:rsidR="00124C77" w:rsidRPr="00124C77" w:rsidRDefault="00124C77" w:rsidP="00124C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124C77">
        <w:rPr>
          <w:rFonts w:ascii="Courier New" w:eastAsia="Times New Roman" w:hAnsi="Courier New"/>
          <w:noProof/>
          <w:sz w:val="16"/>
          <w:lang w:eastAsia="en-GB"/>
        </w:rPr>
        <w:t xml:space="preserve">        },</w:t>
      </w:r>
    </w:p>
    <w:p w14:paraId="76FCC308" w14:textId="77777777" w:rsidR="00124C77" w:rsidRPr="00124C77" w:rsidRDefault="00124C77" w:rsidP="00124C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124C77">
        <w:rPr>
          <w:rFonts w:ascii="Courier New" w:eastAsia="Times New Roman" w:hAnsi="Courier New"/>
          <w:noProof/>
          <w:sz w:val="16"/>
          <w:lang w:eastAsia="en-GB"/>
        </w:rPr>
        <w:t xml:space="preserve">        other                                   </w:t>
      </w:r>
      <w:r w:rsidRPr="00124C77">
        <w:rPr>
          <w:rFonts w:ascii="Courier New" w:eastAsia="Times New Roman" w:hAnsi="Courier New"/>
          <w:noProof/>
          <w:color w:val="993366"/>
          <w:sz w:val="16"/>
          <w:lang w:eastAsia="en-GB"/>
        </w:rPr>
        <w:t>SEQUENCE</w:t>
      </w:r>
      <w:r w:rsidRPr="00124C77">
        <w:rPr>
          <w:rFonts w:ascii="Courier New" w:eastAsia="Times New Roman" w:hAnsi="Courier New"/>
          <w:noProof/>
          <w:sz w:val="16"/>
          <w:lang w:eastAsia="en-GB"/>
        </w:rPr>
        <w:t xml:space="preserve"> {                  </w:t>
      </w:r>
      <w:r w:rsidRPr="00124C77">
        <w:rPr>
          <w:rFonts w:ascii="Courier New" w:eastAsia="Times New Roman" w:hAnsi="Courier New"/>
          <w:noProof/>
          <w:color w:val="808080"/>
          <w:sz w:val="16"/>
          <w:lang w:eastAsia="en-GB"/>
        </w:rPr>
        <w:t>-- Cross carrier scheduling: scheduled cell</w:t>
      </w:r>
    </w:p>
    <w:p w14:paraId="59D30CCE" w14:textId="77777777" w:rsidR="00124C77" w:rsidRPr="00124C77" w:rsidRDefault="00124C77" w:rsidP="00124C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124C77">
        <w:rPr>
          <w:rFonts w:ascii="Courier New" w:eastAsia="Times New Roman" w:hAnsi="Courier New"/>
          <w:noProof/>
          <w:sz w:val="16"/>
          <w:lang w:eastAsia="en-GB"/>
        </w:rPr>
        <w:t xml:space="preserve">            schedulingCellId                        ServCellIndex,</w:t>
      </w:r>
    </w:p>
    <w:p w14:paraId="109F2144" w14:textId="77777777" w:rsidR="00124C77" w:rsidRPr="00124C77" w:rsidRDefault="00124C77" w:rsidP="00124C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124C77">
        <w:rPr>
          <w:rFonts w:ascii="Courier New" w:eastAsia="Times New Roman" w:hAnsi="Courier New"/>
          <w:noProof/>
          <w:sz w:val="16"/>
          <w:lang w:eastAsia="en-GB"/>
        </w:rPr>
        <w:t xml:space="preserve">            cif-InSchedulingCell                    </w:t>
      </w:r>
      <w:r w:rsidRPr="00124C77">
        <w:rPr>
          <w:rFonts w:ascii="Courier New" w:eastAsia="Times New Roman" w:hAnsi="Courier New"/>
          <w:noProof/>
          <w:color w:val="993366"/>
          <w:sz w:val="16"/>
          <w:lang w:eastAsia="en-GB"/>
        </w:rPr>
        <w:t>INTEGER</w:t>
      </w:r>
      <w:r w:rsidRPr="00124C77">
        <w:rPr>
          <w:rFonts w:ascii="Courier New" w:eastAsia="Times New Roman" w:hAnsi="Courier New"/>
          <w:noProof/>
          <w:sz w:val="16"/>
          <w:lang w:eastAsia="en-GB"/>
        </w:rPr>
        <w:t xml:space="preserve"> (1..7)</w:t>
      </w:r>
    </w:p>
    <w:p w14:paraId="43CBECCB" w14:textId="77777777" w:rsidR="00124C77" w:rsidRPr="00124C77" w:rsidRDefault="00124C77" w:rsidP="00124C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124C77">
        <w:rPr>
          <w:rFonts w:ascii="Courier New" w:eastAsia="Times New Roman" w:hAnsi="Courier New"/>
          <w:noProof/>
          <w:sz w:val="16"/>
          <w:lang w:eastAsia="en-GB"/>
        </w:rPr>
        <w:t xml:space="preserve">        }</w:t>
      </w:r>
    </w:p>
    <w:p w14:paraId="0147FF57" w14:textId="77777777" w:rsidR="00124C77" w:rsidRPr="00124C77" w:rsidRDefault="00124C77" w:rsidP="00124C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124C77">
        <w:rPr>
          <w:rFonts w:ascii="Courier New" w:eastAsia="Times New Roman" w:hAnsi="Courier New"/>
          <w:noProof/>
          <w:sz w:val="16"/>
          <w:lang w:eastAsia="en-GB"/>
        </w:rPr>
        <w:t xml:space="preserve">    },</w:t>
      </w:r>
    </w:p>
    <w:bookmarkEnd w:id="14"/>
    <w:p w14:paraId="421B6D0B" w14:textId="77777777" w:rsidR="00124C77" w:rsidRPr="00124C77" w:rsidRDefault="00124C77" w:rsidP="00124C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124C77">
        <w:rPr>
          <w:rFonts w:ascii="Courier New" w:eastAsia="Times New Roman" w:hAnsi="Courier New"/>
          <w:noProof/>
          <w:sz w:val="16"/>
          <w:lang w:eastAsia="en-GB"/>
        </w:rPr>
        <w:t xml:space="preserve">    ...,</w:t>
      </w:r>
    </w:p>
    <w:p w14:paraId="313320EE" w14:textId="77777777" w:rsidR="00124C77" w:rsidRPr="00124C77" w:rsidRDefault="00124C77" w:rsidP="00124C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124C77">
        <w:rPr>
          <w:rFonts w:ascii="Courier New" w:eastAsia="Times New Roman" w:hAnsi="Courier New"/>
          <w:noProof/>
          <w:sz w:val="16"/>
          <w:lang w:eastAsia="en-GB"/>
        </w:rPr>
        <w:t xml:space="preserve">    [[</w:t>
      </w:r>
    </w:p>
    <w:p w14:paraId="118318EA" w14:textId="77777777" w:rsidR="00124C77" w:rsidRPr="00124C77" w:rsidRDefault="00124C77" w:rsidP="00124C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124C77">
        <w:rPr>
          <w:rFonts w:ascii="Courier New" w:eastAsia="Times New Roman" w:hAnsi="Courier New"/>
          <w:noProof/>
          <w:sz w:val="16"/>
          <w:lang w:eastAsia="en-GB"/>
        </w:rPr>
        <w:t xml:space="preserve">    carrierIndicatorSize                </w:t>
      </w:r>
      <w:r w:rsidRPr="00124C77">
        <w:rPr>
          <w:rFonts w:ascii="Courier New" w:eastAsia="Times New Roman" w:hAnsi="Courier New"/>
          <w:noProof/>
          <w:color w:val="993366"/>
          <w:sz w:val="16"/>
          <w:lang w:eastAsia="en-GB"/>
        </w:rPr>
        <w:t>SEQUENCE</w:t>
      </w:r>
      <w:r w:rsidRPr="00124C77">
        <w:rPr>
          <w:rFonts w:ascii="Courier New" w:eastAsia="Times New Roman" w:hAnsi="Courier New"/>
          <w:noProof/>
          <w:sz w:val="16"/>
          <w:lang w:eastAsia="en-GB"/>
        </w:rPr>
        <w:t xml:space="preserve"> {</w:t>
      </w:r>
    </w:p>
    <w:p w14:paraId="6D5F834D" w14:textId="77777777" w:rsidR="00124C77" w:rsidRPr="00124C77" w:rsidRDefault="00124C77" w:rsidP="00124C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124C77">
        <w:rPr>
          <w:rFonts w:ascii="Courier New" w:eastAsia="Times New Roman" w:hAnsi="Courier New"/>
          <w:noProof/>
          <w:sz w:val="16"/>
          <w:lang w:eastAsia="en-GB"/>
        </w:rPr>
        <w:t xml:space="preserve">        carrierIndicatorSizeForDCI-Format1-2-r16        </w:t>
      </w:r>
      <w:r w:rsidRPr="00124C77">
        <w:rPr>
          <w:rFonts w:ascii="Courier New" w:eastAsia="Times New Roman" w:hAnsi="Courier New"/>
          <w:noProof/>
          <w:color w:val="993366"/>
          <w:sz w:val="16"/>
          <w:lang w:eastAsia="en-GB"/>
        </w:rPr>
        <w:t>INTEGER</w:t>
      </w:r>
      <w:r w:rsidRPr="00124C77">
        <w:rPr>
          <w:rFonts w:ascii="Courier New" w:eastAsia="Times New Roman" w:hAnsi="Courier New"/>
          <w:noProof/>
          <w:sz w:val="16"/>
          <w:lang w:eastAsia="en-GB"/>
        </w:rPr>
        <w:t xml:space="preserve"> (0..3), </w:t>
      </w:r>
    </w:p>
    <w:p w14:paraId="043D06F4" w14:textId="77777777" w:rsidR="00124C77" w:rsidRPr="00124C77" w:rsidRDefault="00124C77" w:rsidP="00124C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124C77">
        <w:rPr>
          <w:rFonts w:ascii="Courier New" w:eastAsia="Times New Roman" w:hAnsi="Courier New"/>
          <w:noProof/>
          <w:sz w:val="16"/>
          <w:lang w:eastAsia="en-GB"/>
        </w:rPr>
        <w:t xml:space="preserve">        carrierIndicatorSizeForDCI-Format0-2-r16        </w:t>
      </w:r>
      <w:r w:rsidRPr="00124C77">
        <w:rPr>
          <w:rFonts w:ascii="Courier New" w:eastAsia="Times New Roman" w:hAnsi="Courier New"/>
          <w:noProof/>
          <w:color w:val="993366"/>
          <w:sz w:val="16"/>
          <w:lang w:eastAsia="en-GB"/>
        </w:rPr>
        <w:t>INTEGER</w:t>
      </w:r>
      <w:r w:rsidRPr="00124C77">
        <w:rPr>
          <w:rFonts w:ascii="Courier New" w:eastAsia="Times New Roman" w:hAnsi="Courier New"/>
          <w:noProof/>
          <w:sz w:val="16"/>
          <w:lang w:eastAsia="en-GB"/>
        </w:rPr>
        <w:t xml:space="preserve"> (0..3)</w:t>
      </w:r>
    </w:p>
    <w:p w14:paraId="34407A5C" w14:textId="77777777" w:rsidR="00124C77" w:rsidRPr="00124C77" w:rsidRDefault="00124C77" w:rsidP="00124C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124C77">
        <w:rPr>
          <w:rFonts w:ascii="Courier New" w:eastAsia="Times New Roman" w:hAnsi="Courier New"/>
          <w:noProof/>
          <w:sz w:val="16"/>
          <w:lang w:eastAsia="en-GB"/>
        </w:rPr>
        <w:t xml:space="preserve">    }                                                                                       </w:t>
      </w:r>
      <w:r w:rsidRPr="00124C77">
        <w:rPr>
          <w:rFonts w:ascii="Courier New" w:eastAsia="Times New Roman" w:hAnsi="Courier New"/>
          <w:noProof/>
          <w:color w:val="993366"/>
          <w:sz w:val="16"/>
          <w:lang w:eastAsia="en-GB"/>
        </w:rPr>
        <w:t>OPTIONAL</w:t>
      </w:r>
      <w:r w:rsidRPr="00124C77">
        <w:rPr>
          <w:rFonts w:ascii="Courier New" w:eastAsia="Times New Roman" w:hAnsi="Courier New"/>
          <w:noProof/>
          <w:sz w:val="16"/>
          <w:lang w:eastAsia="en-GB"/>
        </w:rPr>
        <w:t xml:space="preserve">  </w:t>
      </w:r>
      <w:r w:rsidRPr="00124C77">
        <w:rPr>
          <w:rFonts w:ascii="Courier New" w:eastAsia="Times New Roman" w:hAnsi="Courier New"/>
          <w:noProof/>
          <w:color w:val="808080"/>
          <w:sz w:val="16"/>
          <w:lang w:eastAsia="en-GB"/>
        </w:rPr>
        <w:t>-- Cond CIF-PRESENCE</w:t>
      </w:r>
    </w:p>
    <w:p w14:paraId="28A2EC59" w14:textId="77777777" w:rsidR="00124C77" w:rsidRPr="00124C77" w:rsidRDefault="00124C77" w:rsidP="00124C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124C77">
        <w:rPr>
          <w:rFonts w:ascii="Courier New" w:eastAsia="Times New Roman" w:hAnsi="Courier New"/>
          <w:noProof/>
          <w:sz w:val="16"/>
          <w:lang w:eastAsia="en-GB"/>
        </w:rPr>
        <w:t xml:space="preserve">    ]]</w:t>
      </w:r>
    </w:p>
    <w:p w14:paraId="0D51CC68" w14:textId="77777777" w:rsidR="00124C77" w:rsidRPr="00124C77" w:rsidRDefault="00124C77" w:rsidP="00124C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124C77">
        <w:rPr>
          <w:rFonts w:ascii="Courier New" w:eastAsia="Times New Roman" w:hAnsi="Courier New"/>
          <w:noProof/>
          <w:sz w:val="16"/>
          <w:lang w:eastAsia="en-GB"/>
        </w:rPr>
        <w:t>}</w:t>
      </w:r>
    </w:p>
    <w:p w14:paraId="161B5C7E" w14:textId="77777777" w:rsidR="00124C77" w:rsidRPr="00124C77" w:rsidRDefault="00124C77" w:rsidP="00124C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32B815C8" w14:textId="77777777" w:rsidR="00124C77" w:rsidRPr="00124C77" w:rsidRDefault="00124C77" w:rsidP="00124C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124C77">
        <w:rPr>
          <w:rFonts w:ascii="Courier New" w:eastAsia="Times New Roman" w:hAnsi="Courier New"/>
          <w:noProof/>
          <w:color w:val="808080"/>
          <w:sz w:val="16"/>
          <w:lang w:eastAsia="en-GB"/>
        </w:rPr>
        <w:t>-- TAG-CrossCarrierSchedulingConfig-STOP</w:t>
      </w:r>
    </w:p>
    <w:p w14:paraId="5B28627C" w14:textId="77777777" w:rsidR="00124C77" w:rsidRPr="00124C77" w:rsidRDefault="00124C77" w:rsidP="00124C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124C77">
        <w:rPr>
          <w:rFonts w:ascii="Courier New" w:eastAsia="Times New Roman" w:hAnsi="Courier New"/>
          <w:noProof/>
          <w:color w:val="808080"/>
          <w:sz w:val="16"/>
          <w:lang w:eastAsia="en-GB"/>
        </w:rPr>
        <w:t>-- ASN1STOP</w:t>
      </w:r>
    </w:p>
    <w:p w14:paraId="37571E2B" w14:textId="77777777" w:rsidR="00124C77" w:rsidRPr="00124C77" w:rsidRDefault="00124C77" w:rsidP="00124C77">
      <w:pPr>
        <w:rPr>
          <w:rFonts w:eastAsia="Times New Roman"/>
          <w:lang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124C77" w:rsidRPr="00124C77" w14:paraId="7134970D" w14:textId="77777777" w:rsidTr="009973D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42D1969" w14:textId="77777777" w:rsidR="00124C77" w:rsidRPr="00124C77" w:rsidRDefault="00124C77" w:rsidP="00124C77">
            <w:pPr>
              <w:keepNext/>
              <w:keepLines/>
              <w:spacing w:after="0"/>
              <w:jc w:val="center"/>
              <w:rPr>
                <w:rFonts w:ascii="Arial" w:eastAsia="Times New Roman" w:hAnsi="Arial"/>
                <w:b/>
                <w:sz w:val="18"/>
                <w:lang w:eastAsia="en-GB"/>
              </w:rPr>
            </w:pPr>
            <w:proofErr w:type="spellStart"/>
            <w:r w:rsidRPr="00124C77">
              <w:rPr>
                <w:rFonts w:ascii="Arial" w:eastAsia="Times New Roman" w:hAnsi="Arial"/>
                <w:b/>
                <w:i/>
                <w:sz w:val="18"/>
                <w:lang w:eastAsia="en-GB"/>
              </w:rPr>
              <w:lastRenderedPageBreak/>
              <w:t>CrossCarrierSchedulingConfig</w:t>
            </w:r>
            <w:proofErr w:type="spellEnd"/>
            <w:r w:rsidRPr="00124C77">
              <w:rPr>
                <w:rFonts w:ascii="Arial" w:eastAsia="Times New Roman" w:hAnsi="Arial"/>
                <w:b/>
                <w:iCs/>
                <w:sz w:val="18"/>
                <w:lang w:eastAsia="en-GB"/>
              </w:rPr>
              <w:t xml:space="preserve"> field descriptions</w:t>
            </w:r>
          </w:p>
        </w:tc>
      </w:tr>
      <w:tr w:rsidR="00124C77" w:rsidRPr="00124C77" w14:paraId="02321C97" w14:textId="77777777" w:rsidTr="009973D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993B99F" w14:textId="77777777" w:rsidR="00124C77" w:rsidRPr="00124C77" w:rsidRDefault="00124C77" w:rsidP="00124C77">
            <w:pPr>
              <w:keepNext/>
              <w:keepLines/>
              <w:spacing w:after="0"/>
              <w:rPr>
                <w:rFonts w:ascii="Arial" w:eastAsia="Times New Roman" w:hAnsi="Arial"/>
                <w:b/>
                <w:bCs/>
                <w:i/>
                <w:iCs/>
                <w:sz w:val="18"/>
                <w:lang w:eastAsia="x-none"/>
              </w:rPr>
            </w:pPr>
            <w:r w:rsidRPr="00124C77">
              <w:rPr>
                <w:rFonts w:ascii="Arial" w:eastAsia="Times New Roman" w:hAnsi="Arial"/>
                <w:b/>
                <w:bCs/>
                <w:i/>
                <w:iCs/>
                <w:sz w:val="18"/>
                <w:lang w:eastAsia="x-none"/>
              </w:rPr>
              <w:t>carrierIndicatorSizeForDCI-Format0-2, carrierIndicatorSizeForDCI-Format1-2</w:t>
            </w:r>
          </w:p>
          <w:p w14:paraId="0344D1D2" w14:textId="77777777" w:rsidR="00124C77" w:rsidRPr="00124C77" w:rsidRDefault="00124C77" w:rsidP="00124C77">
            <w:pPr>
              <w:keepNext/>
              <w:keepLines/>
              <w:spacing w:after="0"/>
              <w:rPr>
                <w:rFonts w:ascii="Arial" w:eastAsia="Times New Roman" w:hAnsi="Arial"/>
                <w:b/>
                <w:sz w:val="18"/>
                <w:lang w:eastAsia="sv-SE"/>
              </w:rPr>
            </w:pPr>
            <w:r w:rsidRPr="00124C77">
              <w:rPr>
                <w:rFonts w:ascii="Arial" w:eastAsia="Times New Roman" w:hAnsi="Arial"/>
                <w:sz w:val="18"/>
                <w:lang w:eastAsia="en-GB"/>
              </w:rPr>
              <w:t xml:space="preserve">Configures the number of bits for the field of carrier indicator in PDCCH DCI format 0_2/1_2. </w:t>
            </w:r>
            <w:r w:rsidRPr="00124C77">
              <w:rPr>
                <w:rFonts w:ascii="Arial" w:eastAsia="Times New Roman" w:hAnsi="Arial"/>
                <w:sz w:val="18"/>
                <w:szCs w:val="22"/>
                <w:lang w:eastAsia="sv-SE"/>
              </w:rPr>
              <w:t xml:space="preserve">The field </w:t>
            </w:r>
            <w:r w:rsidRPr="00124C77">
              <w:rPr>
                <w:rFonts w:ascii="Arial" w:eastAsia="Times New Roman" w:hAnsi="Arial"/>
                <w:i/>
                <w:sz w:val="18"/>
                <w:szCs w:val="22"/>
                <w:lang w:eastAsia="sv-SE"/>
              </w:rPr>
              <w:t xml:space="preserve">carrierIndicatorSizeForDCI-Format0-2 </w:t>
            </w:r>
            <w:r w:rsidRPr="00124C77">
              <w:rPr>
                <w:rFonts w:ascii="Arial" w:eastAsia="Times New Roman" w:hAnsi="Arial"/>
                <w:sz w:val="18"/>
                <w:szCs w:val="22"/>
                <w:lang w:eastAsia="sv-SE"/>
              </w:rPr>
              <w:t xml:space="preserve">refers to DCI format 0_2 and the field </w:t>
            </w:r>
            <w:r w:rsidRPr="00124C77">
              <w:rPr>
                <w:rFonts w:ascii="Arial" w:eastAsia="Times New Roman" w:hAnsi="Arial"/>
                <w:i/>
                <w:sz w:val="18"/>
                <w:szCs w:val="22"/>
                <w:lang w:eastAsia="sv-SE"/>
              </w:rPr>
              <w:t>carrierIndicatorSizeForDCI-Format1-2</w:t>
            </w:r>
            <w:r w:rsidRPr="00124C77">
              <w:rPr>
                <w:rFonts w:ascii="Arial" w:eastAsia="Times New Roman" w:hAnsi="Arial"/>
                <w:sz w:val="18"/>
                <w:szCs w:val="22"/>
                <w:lang w:eastAsia="sv-SE"/>
              </w:rPr>
              <w:t xml:space="preserve"> refers to DCI format 1_2, respectively</w:t>
            </w:r>
            <w:r w:rsidRPr="00124C77">
              <w:rPr>
                <w:rFonts w:ascii="Arial" w:eastAsia="Times New Roman" w:hAnsi="Arial"/>
                <w:sz w:val="18"/>
                <w:lang w:eastAsia="en-GB"/>
              </w:rPr>
              <w:t xml:space="preserve"> (see TS 38.212 [17], clause 7.3.1 and TS 38.213 [13], clause 10.1).</w:t>
            </w:r>
          </w:p>
        </w:tc>
      </w:tr>
      <w:tr w:rsidR="00124C77" w:rsidRPr="00124C77" w14:paraId="49B31C0F" w14:textId="77777777" w:rsidTr="009973D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77F8248" w14:textId="77777777" w:rsidR="00124C77" w:rsidRPr="00124C77" w:rsidRDefault="00124C77" w:rsidP="00124C77">
            <w:pPr>
              <w:keepNext/>
              <w:keepLines/>
              <w:spacing w:after="0"/>
              <w:rPr>
                <w:rFonts w:ascii="Arial" w:eastAsia="Times New Roman" w:hAnsi="Arial"/>
                <w:b/>
                <w:i/>
                <w:sz w:val="18"/>
                <w:lang w:eastAsia="zh-CN"/>
              </w:rPr>
            </w:pPr>
            <w:proofErr w:type="spellStart"/>
            <w:r w:rsidRPr="00124C77">
              <w:rPr>
                <w:rFonts w:ascii="Arial" w:eastAsia="Times New Roman" w:hAnsi="Arial"/>
                <w:b/>
                <w:i/>
                <w:sz w:val="18"/>
                <w:lang w:eastAsia="en-GB"/>
              </w:rPr>
              <w:t>cif</w:t>
            </w:r>
            <w:proofErr w:type="spellEnd"/>
            <w:r w:rsidRPr="00124C77">
              <w:rPr>
                <w:rFonts w:ascii="Arial" w:eastAsia="Times New Roman" w:hAnsi="Arial"/>
                <w:b/>
                <w:i/>
                <w:sz w:val="18"/>
                <w:lang w:eastAsia="en-GB"/>
              </w:rPr>
              <w:t>-Presence</w:t>
            </w:r>
          </w:p>
          <w:p w14:paraId="51B5E230" w14:textId="77777777" w:rsidR="00124C77" w:rsidRPr="00124C77" w:rsidRDefault="00124C77" w:rsidP="00124C77">
            <w:pPr>
              <w:keepNext/>
              <w:keepLines/>
              <w:spacing w:after="0"/>
              <w:rPr>
                <w:rFonts w:ascii="Arial" w:eastAsia="Times New Roman" w:hAnsi="Arial"/>
                <w:b/>
                <w:sz w:val="18"/>
                <w:lang w:eastAsia="zh-CN"/>
              </w:rPr>
            </w:pPr>
            <w:r w:rsidRPr="00124C77">
              <w:rPr>
                <w:rFonts w:ascii="Arial" w:eastAsia="Times New Roman" w:hAnsi="Arial"/>
                <w:sz w:val="18"/>
                <w:lang w:eastAsia="zh-CN"/>
              </w:rPr>
              <w:t>The field is used to i</w:t>
            </w:r>
            <w:r w:rsidRPr="00124C77">
              <w:rPr>
                <w:rFonts w:ascii="Arial" w:eastAsia="Times New Roman" w:hAnsi="Arial"/>
                <w:sz w:val="18"/>
                <w:lang w:eastAsia="en-GB"/>
              </w:rPr>
              <w:t xml:space="preserve">ndicate whether carrier indicator </w:t>
            </w:r>
            <w:r w:rsidRPr="00124C77">
              <w:rPr>
                <w:rFonts w:ascii="Arial" w:eastAsia="Times New Roman" w:hAnsi="Arial"/>
                <w:sz w:val="18"/>
                <w:lang w:eastAsia="zh-CN"/>
              </w:rPr>
              <w:t xml:space="preserve">field </w:t>
            </w:r>
            <w:r w:rsidRPr="00124C77">
              <w:rPr>
                <w:rFonts w:ascii="Arial" w:eastAsia="Times New Roman" w:hAnsi="Arial"/>
                <w:sz w:val="18"/>
                <w:lang w:eastAsia="en-GB"/>
              </w:rPr>
              <w:t xml:space="preserve">is </w:t>
            </w:r>
            <w:r w:rsidRPr="00124C77">
              <w:rPr>
                <w:rFonts w:ascii="Arial" w:eastAsia="Times New Roman" w:hAnsi="Arial"/>
                <w:sz w:val="18"/>
                <w:lang w:eastAsia="zh-CN"/>
              </w:rPr>
              <w:t xml:space="preserve">present (value </w:t>
            </w:r>
            <w:r w:rsidRPr="00124C77">
              <w:rPr>
                <w:rFonts w:ascii="Arial" w:eastAsia="Times New Roman" w:hAnsi="Arial"/>
                <w:i/>
                <w:sz w:val="18"/>
                <w:lang w:eastAsia="zh-CN"/>
              </w:rPr>
              <w:t>true</w:t>
            </w:r>
            <w:r w:rsidRPr="00124C77">
              <w:rPr>
                <w:rFonts w:ascii="Arial" w:eastAsia="Times New Roman" w:hAnsi="Arial"/>
                <w:sz w:val="18"/>
                <w:lang w:eastAsia="zh-CN"/>
              </w:rPr>
              <w:t>)</w:t>
            </w:r>
            <w:r w:rsidRPr="00124C77">
              <w:rPr>
                <w:rFonts w:ascii="Arial" w:eastAsia="Times New Roman" w:hAnsi="Arial"/>
                <w:sz w:val="18"/>
                <w:lang w:eastAsia="en-GB"/>
              </w:rPr>
              <w:t xml:space="preserve"> or not</w:t>
            </w:r>
            <w:r w:rsidRPr="00124C77">
              <w:rPr>
                <w:rFonts w:ascii="Arial" w:eastAsia="Times New Roman" w:hAnsi="Arial"/>
                <w:sz w:val="18"/>
                <w:lang w:eastAsia="zh-CN"/>
              </w:rPr>
              <w:t xml:space="preserve"> (value </w:t>
            </w:r>
            <w:r w:rsidRPr="00124C77">
              <w:rPr>
                <w:rFonts w:ascii="Arial" w:eastAsia="Times New Roman" w:hAnsi="Arial"/>
                <w:i/>
                <w:sz w:val="18"/>
                <w:lang w:eastAsia="zh-CN"/>
              </w:rPr>
              <w:t>false</w:t>
            </w:r>
            <w:r w:rsidRPr="00124C77">
              <w:rPr>
                <w:rFonts w:ascii="Arial" w:eastAsia="Times New Roman" w:hAnsi="Arial"/>
                <w:sz w:val="18"/>
                <w:lang w:eastAsia="zh-CN"/>
              </w:rPr>
              <w:t>)</w:t>
            </w:r>
            <w:r w:rsidRPr="00124C77">
              <w:rPr>
                <w:rFonts w:ascii="Arial" w:eastAsia="Times New Roman" w:hAnsi="Arial"/>
                <w:sz w:val="18"/>
                <w:lang w:eastAsia="en-GB"/>
              </w:rPr>
              <w:t xml:space="preserve"> in PDCCH</w:t>
            </w:r>
            <w:r w:rsidRPr="00124C77">
              <w:rPr>
                <w:rFonts w:ascii="Arial" w:eastAsia="Times New Roman" w:hAnsi="Arial"/>
                <w:sz w:val="18"/>
                <w:lang w:eastAsia="zh-CN"/>
              </w:rPr>
              <w:t xml:space="preserve"> DCI</w:t>
            </w:r>
            <w:r w:rsidRPr="00124C77">
              <w:rPr>
                <w:rFonts w:ascii="Arial" w:eastAsia="Times New Roman" w:hAnsi="Arial"/>
                <w:sz w:val="18"/>
                <w:lang w:eastAsia="en-GB"/>
              </w:rPr>
              <w:t xml:space="preserve"> formats</w:t>
            </w:r>
            <w:r w:rsidRPr="00124C77">
              <w:rPr>
                <w:rFonts w:ascii="Arial" w:eastAsia="Times New Roman" w:hAnsi="Arial"/>
                <w:sz w:val="18"/>
                <w:lang w:eastAsia="zh-CN"/>
              </w:rPr>
              <w:t xml:space="preserve">, see TS 38.213 [13]. </w:t>
            </w:r>
            <w:r w:rsidRPr="00124C77">
              <w:rPr>
                <w:rFonts w:ascii="Arial" w:eastAsia="Times New Roman" w:hAnsi="Arial"/>
                <w:sz w:val="18"/>
                <w:lang w:eastAsia="en-GB"/>
              </w:rPr>
              <w:t xml:space="preserve">If </w:t>
            </w:r>
            <w:proofErr w:type="spellStart"/>
            <w:r w:rsidRPr="00124C77">
              <w:rPr>
                <w:rFonts w:ascii="Arial" w:eastAsia="Times New Roman" w:hAnsi="Arial"/>
                <w:i/>
                <w:sz w:val="18"/>
                <w:lang w:eastAsia="en-GB"/>
              </w:rPr>
              <w:t>cif</w:t>
            </w:r>
            <w:proofErr w:type="spellEnd"/>
            <w:r w:rsidRPr="00124C77">
              <w:rPr>
                <w:rFonts w:ascii="Arial" w:eastAsia="Times New Roman" w:hAnsi="Arial"/>
                <w:i/>
                <w:sz w:val="18"/>
                <w:lang w:eastAsia="en-GB"/>
              </w:rPr>
              <w:t>-Presence</w:t>
            </w:r>
            <w:r w:rsidRPr="00124C77">
              <w:rPr>
                <w:rFonts w:ascii="Arial" w:eastAsia="Times New Roman" w:hAnsi="Arial"/>
                <w:sz w:val="18"/>
                <w:lang w:eastAsia="en-GB"/>
              </w:rPr>
              <w:t xml:space="preserve"> is set to </w:t>
            </w:r>
            <w:r w:rsidRPr="00124C77">
              <w:rPr>
                <w:rFonts w:ascii="Arial" w:eastAsia="Times New Roman" w:hAnsi="Arial"/>
                <w:i/>
                <w:sz w:val="18"/>
                <w:lang w:eastAsia="en-GB"/>
              </w:rPr>
              <w:t>true</w:t>
            </w:r>
            <w:r w:rsidRPr="00124C77">
              <w:rPr>
                <w:rFonts w:ascii="Arial" w:eastAsia="Times New Roman" w:hAnsi="Arial"/>
                <w:sz w:val="18"/>
                <w:lang w:eastAsia="en-GB"/>
              </w:rPr>
              <w:t>, the CIF value indicating a grant or assignment for this cell is 0.</w:t>
            </w:r>
          </w:p>
        </w:tc>
      </w:tr>
      <w:tr w:rsidR="00124C77" w:rsidRPr="00124C77" w14:paraId="33A6E533" w14:textId="77777777" w:rsidTr="009973D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748565E" w14:textId="77777777" w:rsidR="00124C77" w:rsidRPr="00124C77" w:rsidRDefault="00124C77" w:rsidP="00124C77">
            <w:pPr>
              <w:keepNext/>
              <w:keepLines/>
              <w:spacing w:after="0"/>
              <w:rPr>
                <w:rFonts w:ascii="Arial" w:eastAsia="Times New Roman" w:hAnsi="Arial"/>
                <w:b/>
                <w:i/>
                <w:sz w:val="18"/>
                <w:lang w:eastAsia="en-GB"/>
              </w:rPr>
            </w:pPr>
            <w:proofErr w:type="spellStart"/>
            <w:r w:rsidRPr="00124C77">
              <w:rPr>
                <w:rFonts w:ascii="Arial" w:eastAsia="Times New Roman" w:hAnsi="Arial"/>
                <w:b/>
                <w:i/>
                <w:sz w:val="18"/>
                <w:lang w:eastAsia="en-GB"/>
              </w:rPr>
              <w:t>cif-InSchedulingCell</w:t>
            </w:r>
            <w:proofErr w:type="spellEnd"/>
          </w:p>
          <w:p w14:paraId="2D265C12" w14:textId="77777777" w:rsidR="00124C77" w:rsidRPr="00124C77" w:rsidRDefault="00124C77" w:rsidP="00124C77">
            <w:pPr>
              <w:keepNext/>
              <w:keepLines/>
              <w:spacing w:after="0"/>
              <w:rPr>
                <w:rFonts w:ascii="Arial" w:eastAsia="Times New Roman" w:hAnsi="Arial"/>
                <w:b/>
                <w:sz w:val="18"/>
                <w:lang w:eastAsia="en-GB"/>
              </w:rPr>
            </w:pPr>
            <w:r w:rsidRPr="00124C77">
              <w:rPr>
                <w:rFonts w:ascii="Arial" w:eastAsia="Times New Roman" w:hAnsi="Arial"/>
                <w:sz w:val="18"/>
                <w:lang w:eastAsia="en-GB"/>
              </w:rPr>
              <w:t xml:space="preserve">The field indicates the CIF value used in the scheduling cell to indicate a grant or assignment applicable for this cell, see TS 38.213 </w:t>
            </w:r>
            <w:r w:rsidRPr="00124C77">
              <w:rPr>
                <w:rFonts w:ascii="Arial" w:eastAsia="Times New Roman" w:hAnsi="Arial"/>
                <w:sz w:val="18"/>
                <w:lang w:eastAsia="zh-CN"/>
              </w:rPr>
              <w:t>[13]</w:t>
            </w:r>
            <w:r w:rsidRPr="00124C77">
              <w:rPr>
                <w:rFonts w:ascii="Arial" w:eastAsia="Times New Roman" w:hAnsi="Arial"/>
                <w:sz w:val="18"/>
                <w:lang w:eastAsia="en-GB"/>
              </w:rPr>
              <w:t>.</w:t>
            </w:r>
          </w:p>
        </w:tc>
      </w:tr>
      <w:tr w:rsidR="00124C77" w:rsidRPr="00124C77" w14:paraId="421EA996" w14:textId="77777777" w:rsidTr="009973D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4B39405" w14:textId="77777777" w:rsidR="00124C77" w:rsidRPr="00124C77" w:rsidRDefault="00124C77" w:rsidP="00124C77">
            <w:pPr>
              <w:keepNext/>
              <w:keepLines/>
              <w:spacing w:after="0"/>
              <w:rPr>
                <w:rFonts w:ascii="Arial" w:eastAsia="Times New Roman" w:hAnsi="Arial"/>
                <w:sz w:val="18"/>
                <w:lang w:eastAsia="en-GB"/>
              </w:rPr>
            </w:pPr>
            <w:bookmarkStart w:id="15" w:name="_Hlk47387896"/>
            <w:r w:rsidRPr="00124C77">
              <w:rPr>
                <w:rFonts w:ascii="Arial" w:eastAsia="Times New Roman" w:hAnsi="Arial"/>
                <w:b/>
                <w:i/>
                <w:sz w:val="18"/>
                <w:lang w:eastAsia="en-GB"/>
              </w:rPr>
              <w:t>other</w:t>
            </w:r>
          </w:p>
          <w:p w14:paraId="18424A07" w14:textId="77777777" w:rsidR="00124C77" w:rsidRPr="00124C77" w:rsidRDefault="00124C77" w:rsidP="00124C77">
            <w:pPr>
              <w:keepNext/>
              <w:keepLines/>
              <w:spacing w:after="0"/>
              <w:rPr>
                <w:rFonts w:ascii="Arial" w:eastAsia="Times New Roman" w:hAnsi="Arial"/>
                <w:sz w:val="18"/>
                <w:lang w:eastAsia="en-GB"/>
              </w:rPr>
            </w:pPr>
            <w:r w:rsidRPr="00124C77">
              <w:rPr>
                <w:rFonts w:ascii="Arial" w:eastAsia="Times New Roman" w:hAnsi="Arial"/>
                <w:sz w:val="18"/>
                <w:highlight w:val="yellow"/>
                <w:lang w:eastAsia="en-GB"/>
              </w:rPr>
              <w:t xml:space="preserve">Parameters for cross-carrier scheduling, i.e., a serving cell is scheduled by a PDCCH on another (scheduling) cell. </w:t>
            </w:r>
            <w:r w:rsidRPr="00124C77">
              <w:rPr>
                <w:rFonts w:ascii="Arial" w:eastAsia="Times New Roman" w:hAnsi="Arial"/>
                <w:b/>
                <w:bCs/>
                <w:sz w:val="18"/>
                <w:highlight w:val="yellow"/>
                <w:lang w:eastAsia="en-GB"/>
              </w:rPr>
              <w:t xml:space="preserve">The network configures this field only for </w:t>
            </w:r>
            <w:proofErr w:type="spellStart"/>
            <w:r w:rsidRPr="00124C77">
              <w:rPr>
                <w:rFonts w:ascii="Arial" w:eastAsia="Times New Roman" w:hAnsi="Arial"/>
                <w:b/>
                <w:bCs/>
                <w:sz w:val="18"/>
                <w:highlight w:val="yellow"/>
                <w:lang w:eastAsia="en-GB"/>
              </w:rPr>
              <w:t>SCells</w:t>
            </w:r>
            <w:proofErr w:type="spellEnd"/>
            <w:r w:rsidRPr="00124C77">
              <w:rPr>
                <w:rFonts w:ascii="Arial" w:eastAsia="Times New Roman" w:hAnsi="Arial"/>
                <w:b/>
                <w:bCs/>
                <w:sz w:val="18"/>
                <w:highlight w:val="yellow"/>
                <w:lang w:eastAsia="en-GB"/>
              </w:rPr>
              <w:t>.</w:t>
            </w:r>
          </w:p>
        </w:tc>
      </w:tr>
      <w:tr w:rsidR="00124C77" w:rsidRPr="00124C77" w14:paraId="2294F22E" w14:textId="77777777" w:rsidTr="009973D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D5CBE6E" w14:textId="77777777" w:rsidR="00124C77" w:rsidRPr="00124C77" w:rsidRDefault="00124C77" w:rsidP="00124C77">
            <w:pPr>
              <w:keepNext/>
              <w:keepLines/>
              <w:spacing w:after="0"/>
              <w:rPr>
                <w:rFonts w:ascii="Arial" w:eastAsia="Times New Roman" w:hAnsi="Arial"/>
                <w:sz w:val="18"/>
                <w:lang w:eastAsia="en-GB"/>
              </w:rPr>
            </w:pPr>
            <w:r w:rsidRPr="00124C77">
              <w:rPr>
                <w:rFonts w:ascii="Arial" w:eastAsia="Times New Roman" w:hAnsi="Arial"/>
                <w:b/>
                <w:i/>
                <w:sz w:val="18"/>
                <w:lang w:eastAsia="en-GB"/>
              </w:rPr>
              <w:t>own</w:t>
            </w:r>
          </w:p>
          <w:p w14:paraId="5A023AC1" w14:textId="77777777" w:rsidR="00124C77" w:rsidRPr="00124C77" w:rsidRDefault="00124C77" w:rsidP="00124C77">
            <w:pPr>
              <w:keepNext/>
              <w:keepLines/>
              <w:spacing w:after="0"/>
              <w:rPr>
                <w:rFonts w:ascii="Arial" w:eastAsia="Times New Roman" w:hAnsi="Arial"/>
                <w:sz w:val="18"/>
                <w:lang w:eastAsia="en-GB"/>
              </w:rPr>
            </w:pPr>
            <w:r w:rsidRPr="00124C77">
              <w:rPr>
                <w:rFonts w:ascii="Arial" w:eastAsia="Times New Roman" w:hAnsi="Arial"/>
                <w:sz w:val="18"/>
                <w:lang w:eastAsia="en-GB"/>
              </w:rPr>
              <w:t>Parameters for self-scheduling, i.e., a serving cell is scheduled by its own PDCCH.</w:t>
            </w:r>
          </w:p>
        </w:tc>
      </w:tr>
      <w:bookmarkEnd w:id="15"/>
      <w:tr w:rsidR="00124C77" w:rsidRPr="00124C77" w14:paraId="3C3DBA56" w14:textId="77777777" w:rsidTr="009973D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71B900C" w14:textId="77777777" w:rsidR="00124C77" w:rsidRPr="00124C77" w:rsidRDefault="00124C77" w:rsidP="00124C77">
            <w:pPr>
              <w:keepNext/>
              <w:keepLines/>
              <w:spacing w:after="0"/>
              <w:rPr>
                <w:rFonts w:ascii="Arial" w:eastAsia="Times New Roman" w:hAnsi="Arial"/>
                <w:b/>
                <w:i/>
                <w:sz w:val="18"/>
                <w:lang w:eastAsia="en-GB"/>
              </w:rPr>
            </w:pPr>
            <w:proofErr w:type="spellStart"/>
            <w:r w:rsidRPr="00124C77">
              <w:rPr>
                <w:rFonts w:ascii="Arial" w:eastAsia="Times New Roman" w:hAnsi="Arial"/>
                <w:b/>
                <w:i/>
                <w:sz w:val="18"/>
                <w:lang w:eastAsia="en-GB"/>
              </w:rPr>
              <w:t>schedulingCellId</w:t>
            </w:r>
            <w:proofErr w:type="spellEnd"/>
          </w:p>
          <w:p w14:paraId="07720530" w14:textId="77777777" w:rsidR="00124C77" w:rsidRPr="00124C77" w:rsidRDefault="00124C77" w:rsidP="00124C77">
            <w:pPr>
              <w:keepNext/>
              <w:keepLines/>
              <w:spacing w:after="0"/>
              <w:rPr>
                <w:rFonts w:ascii="Arial" w:eastAsia="Times New Roman" w:hAnsi="Arial"/>
                <w:b/>
                <w:i/>
                <w:sz w:val="18"/>
                <w:lang w:eastAsia="en-GB"/>
              </w:rPr>
            </w:pPr>
            <w:r w:rsidRPr="00124C77">
              <w:rPr>
                <w:rFonts w:ascii="Arial" w:eastAsia="Times New Roman" w:hAnsi="Arial"/>
                <w:sz w:val="18"/>
                <w:lang w:eastAsia="en-GB"/>
              </w:rPr>
              <w:t xml:space="preserve">Indicates which cell signals the downlink allocations and uplink grants, if applicable, for the concerned </w:t>
            </w:r>
            <w:proofErr w:type="spellStart"/>
            <w:r w:rsidRPr="00124C77">
              <w:rPr>
                <w:rFonts w:ascii="Arial" w:eastAsia="Times New Roman" w:hAnsi="Arial"/>
                <w:sz w:val="18"/>
                <w:lang w:eastAsia="en-GB"/>
              </w:rPr>
              <w:t>SCell</w:t>
            </w:r>
            <w:proofErr w:type="spellEnd"/>
            <w:r w:rsidRPr="00124C77">
              <w:rPr>
                <w:rFonts w:ascii="Arial" w:eastAsia="Times New Roman" w:hAnsi="Arial"/>
                <w:sz w:val="18"/>
                <w:lang w:eastAsia="en-GB"/>
              </w:rPr>
              <w:t xml:space="preserve">. In case the UE is configured with DC, the scheduling cell is part of the same cell group (i.e. MCG or SCG) as the scheduled cell. If </w:t>
            </w:r>
            <w:proofErr w:type="spellStart"/>
            <w:r w:rsidRPr="00124C77">
              <w:rPr>
                <w:rFonts w:ascii="Arial" w:eastAsia="Times New Roman" w:hAnsi="Arial"/>
                <w:i/>
                <w:iCs/>
                <w:sz w:val="18"/>
                <w:lang w:eastAsia="en-GB"/>
              </w:rPr>
              <w:t>drx-ConfigSecondaryGroup</w:t>
            </w:r>
            <w:proofErr w:type="spellEnd"/>
            <w:r w:rsidRPr="00124C77">
              <w:rPr>
                <w:rFonts w:ascii="Arial" w:eastAsia="Times New Roman" w:hAnsi="Arial"/>
                <w:sz w:val="18"/>
                <w:lang w:eastAsia="en-GB"/>
              </w:rPr>
              <w:t xml:space="preserve"> is configured in the </w:t>
            </w:r>
            <w:r w:rsidRPr="00124C77">
              <w:rPr>
                <w:rFonts w:ascii="Arial" w:eastAsia="Times New Roman" w:hAnsi="Arial"/>
                <w:i/>
                <w:iCs/>
                <w:sz w:val="18"/>
                <w:lang w:eastAsia="en-GB"/>
              </w:rPr>
              <w:t>MAC-</w:t>
            </w:r>
            <w:proofErr w:type="spellStart"/>
            <w:r w:rsidRPr="00124C77">
              <w:rPr>
                <w:rFonts w:ascii="Arial" w:eastAsia="Times New Roman" w:hAnsi="Arial"/>
                <w:i/>
                <w:iCs/>
                <w:sz w:val="18"/>
                <w:lang w:eastAsia="en-GB"/>
              </w:rPr>
              <w:t>CellGroupConfig</w:t>
            </w:r>
            <w:proofErr w:type="spellEnd"/>
            <w:r w:rsidRPr="00124C77">
              <w:rPr>
                <w:rFonts w:ascii="Arial" w:eastAsia="Times New Roman" w:hAnsi="Arial"/>
                <w:sz w:val="18"/>
                <w:lang w:eastAsia="en-GB"/>
              </w:rPr>
              <w:t xml:space="preserve"> associated with this serving cell, the scheduling cell and the scheduled cell belong to the same Frequency Range.</w:t>
            </w:r>
          </w:p>
        </w:tc>
      </w:tr>
    </w:tbl>
    <w:p w14:paraId="27223C0D" w14:textId="77777777" w:rsidR="00124C77" w:rsidRPr="00124C77" w:rsidRDefault="00124C77" w:rsidP="00124C77">
      <w:pPr>
        <w:rPr>
          <w:rFonts w:eastAsia="Times New Roman"/>
          <w:lang w:eastAsia="ja-JP"/>
        </w:rPr>
      </w:pPr>
    </w:p>
    <w:tbl>
      <w:tblPr>
        <w:tblW w:w="14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5"/>
        <w:gridCol w:w="10002"/>
      </w:tblGrid>
      <w:tr w:rsidR="00124C77" w:rsidRPr="00124C77" w14:paraId="4C389B82" w14:textId="77777777" w:rsidTr="009973DD">
        <w:tc>
          <w:tcPr>
            <w:tcW w:w="4145" w:type="dxa"/>
            <w:tcBorders>
              <w:top w:val="single" w:sz="4" w:space="0" w:color="auto"/>
              <w:left w:val="single" w:sz="4" w:space="0" w:color="auto"/>
              <w:bottom w:val="single" w:sz="4" w:space="0" w:color="auto"/>
              <w:right w:val="single" w:sz="4" w:space="0" w:color="auto"/>
            </w:tcBorders>
            <w:hideMark/>
          </w:tcPr>
          <w:p w14:paraId="67668B26" w14:textId="77777777" w:rsidR="00124C77" w:rsidRPr="00124C77" w:rsidRDefault="00124C77" w:rsidP="00124C77">
            <w:pPr>
              <w:keepNext/>
              <w:keepLines/>
              <w:spacing w:after="0"/>
              <w:jc w:val="center"/>
              <w:rPr>
                <w:rFonts w:ascii="Arial" w:eastAsia="Times New Roman" w:hAnsi="Arial"/>
                <w:b/>
                <w:sz w:val="18"/>
                <w:lang w:eastAsia="sv-SE"/>
              </w:rPr>
            </w:pPr>
            <w:r w:rsidRPr="00124C77">
              <w:rPr>
                <w:rFonts w:ascii="Arial" w:eastAsia="Times New Roman" w:hAnsi="Arial"/>
                <w:b/>
                <w:sz w:val="18"/>
                <w:lang w:eastAsia="sv-SE"/>
              </w:rPr>
              <w:t>Conditional Presence</w:t>
            </w:r>
          </w:p>
        </w:tc>
        <w:tc>
          <w:tcPr>
            <w:tcW w:w="10002" w:type="dxa"/>
            <w:tcBorders>
              <w:top w:val="single" w:sz="4" w:space="0" w:color="auto"/>
              <w:left w:val="single" w:sz="4" w:space="0" w:color="auto"/>
              <w:bottom w:val="single" w:sz="4" w:space="0" w:color="auto"/>
              <w:right w:val="single" w:sz="4" w:space="0" w:color="auto"/>
            </w:tcBorders>
            <w:hideMark/>
          </w:tcPr>
          <w:p w14:paraId="63F51522" w14:textId="77777777" w:rsidR="00124C77" w:rsidRPr="00124C77" w:rsidRDefault="00124C77" w:rsidP="00124C77">
            <w:pPr>
              <w:keepNext/>
              <w:keepLines/>
              <w:spacing w:after="0"/>
              <w:jc w:val="center"/>
              <w:rPr>
                <w:rFonts w:ascii="Arial" w:eastAsia="Times New Roman" w:hAnsi="Arial"/>
                <w:b/>
                <w:sz w:val="18"/>
                <w:lang w:eastAsia="sv-SE"/>
              </w:rPr>
            </w:pPr>
            <w:r w:rsidRPr="00124C77">
              <w:rPr>
                <w:rFonts w:ascii="Arial" w:eastAsia="Times New Roman" w:hAnsi="Arial"/>
                <w:b/>
                <w:sz w:val="18"/>
                <w:lang w:eastAsia="sv-SE"/>
              </w:rPr>
              <w:t>Explanation</w:t>
            </w:r>
          </w:p>
        </w:tc>
      </w:tr>
      <w:tr w:rsidR="00124C77" w:rsidRPr="00124C77" w14:paraId="11C02A11" w14:textId="77777777" w:rsidTr="009973DD">
        <w:tc>
          <w:tcPr>
            <w:tcW w:w="4145" w:type="dxa"/>
            <w:tcBorders>
              <w:top w:val="single" w:sz="4" w:space="0" w:color="auto"/>
              <w:left w:val="single" w:sz="4" w:space="0" w:color="auto"/>
              <w:bottom w:val="single" w:sz="4" w:space="0" w:color="auto"/>
              <w:right w:val="single" w:sz="4" w:space="0" w:color="auto"/>
            </w:tcBorders>
            <w:hideMark/>
          </w:tcPr>
          <w:p w14:paraId="32B2A21E" w14:textId="77777777" w:rsidR="00124C77" w:rsidRPr="00124C77" w:rsidRDefault="00124C77" w:rsidP="00124C77">
            <w:pPr>
              <w:keepNext/>
              <w:keepLines/>
              <w:spacing w:after="0"/>
              <w:rPr>
                <w:rFonts w:ascii="Arial" w:eastAsia="Times New Roman" w:hAnsi="Arial" w:cs="Arial"/>
                <w:i/>
                <w:sz w:val="18"/>
                <w:lang w:eastAsia="sv-SE"/>
              </w:rPr>
            </w:pPr>
            <w:r w:rsidRPr="00124C77">
              <w:rPr>
                <w:rFonts w:ascii="Arial" w:eastAsia="Times New Roman" w:hAnsi="Arial" w:cs="Arial"/>
                <w:i/>
                <w:noProof/>
                <w:sz w:val="16"/>
                <w:lang w:eastAsia="en-GB"/>
              </w:rPr>
              <w:t>CIF-PRESENCE</w:t>
            </w:r>
          </w:p>
        </w:tc>
        <w:tc>
          <w:tcPr>
            <w:tcW w:w="10002" w:type="dxa"/>
            <w:tcBorders>
              <w:top w:val="single" w:sz="4" w:space="0" w:color="auto"/>
              <w:left w:val="single" w:sz="4" w:space="0" w:color="auto"/>
              <w:bottom w:val="single" w:sz="4" w:space="0" w:color="auto"/>
              <w:right w:val="single" w:sz="4" w:space="0" w:color="auto"/>
            </w:tcBorders>
            <w:hideMark/>
          </w:tcPr>
          <w:p w14:paraId="0A023537" w14:textId="77777777" w:rsidR="00124C77" w:rsidRPr="00124C77" w:rsidRDefault="00124C77" w:rsidP="00124C77">
            <w:pPr>
              <w:keepNext/>
              <w:keepLines/>
              <w:spacing w:after="0"/>
              <w:rPr>
                <w:rFonts w:ascii="Arial" w:eastAsia="Times New Roman" w:hAnsi="Arial"/>
                <w:sz w:val="18"/>
                <w:lang w:eastAsia="sv-SE"/>
              </w:rPr>
            </w:pPr>
            <w:r w:rsidRPr="00124C77">
              <w:rPr>
                <w:rFonts w:ascii="Arial" w:eastAsia="Times New Roman" w:hAnsi="Arial"/>
                <w:sz w:val="18"/>
                <w:lang w:eastAsia="sv-SE"/>
              </w:rPr>
              <w:t xml:space="preserve">The field is mandatory present if the </w:t>
            </w:r>
            <w:proofErr w:type="spellStart"/>
            <w:r w:rsidRPr="00124C77">
              <w:rPr>
                <w:rFonts w:ascii="Arial" w:eastAsia="Times New Roman" w:hAnsi="Arial"/>
                <w:i/>
                <w:sz w:val="18"/>
                <w:lang w:eastAsia="sv-SE"/>
              </w:rPr>
              <w:t>cif</w:t>
            </w:r>
            <w:proofErr w:type="spellEnd"/>
            <w:r w:rsidRPr="00124C77">
              <w:rPr>
                <w:rFonts w:ascii="Arial" w:eastAsia="Times New Roman" w:hAnsi="Arial"/>
                <w:i/>
                <w:sz w:val="18"/>
                <w:lang w:eastAsia="sv-SE"/>
              </w:rPr>
              <w:t>-Presence</w:t>
            </w:r>
            <w:r w:rsidRPr="00124C77">
              <w:rPr>
                <w:rFonts w:ascii="Arial" w:eastAsia="Times New Roman" w:hAnsi="Arial"/>
                <w:sz w:val="18"/>
                <w:lang w:eastAsia="sv-SE"/>
              </w:rPr>
              <w:t xml:space="preserve"> is set to </w:t>
            </w:r>
            <w:r w:rsidRPr="00124C77">
              <w:rPr>
                <w:rFonts w:ascii="Arial" w:eastAsia="Times New Roman" w:hAnsi="Arial"/>
                <w:i/>
                <w:sz w:val="18"/>
                <w:lang w:eastAsia="en-GB"/>
              </w:rPr>
              <w:t>true</w:t>
            </w:r>
            <w:r w:rsidRPr="00124C77">
              <w:rPr>
                <w:rFonts w:ascii="Arial" w:eastAsia="Times New Roman" w:hAnsi="Arial"/>
                <w:sz w:val="18"/>
                <w:lang w:eastAsia="sv-SE"/>
              </w:rPr>
              <w:t>. The field is absent otherwise.</w:t>
            </w:r>
          </w:p>
        </w:tc>
      </w:tr>
      <w:bookmarkEnd w:id="9"/>
      <w:bookmarkEnd w:id="10"/>
      <w:bookmarkEnd w:id="11"/>
      <w:bookmarkEnd w:id="12"/>
      <w:bookmarkEnd w:id="13"/>
    </w:tbl>
    <w:p w14:paraId="48CBFBDF" w14:textId="10A446E6" w:rsidR="000C5B5B" w:rsidRDefault="000C5B5B" w:rsidP="00124C77">
      <w:pPr>
        <w:keepNext/>
        <w:keepLines/>
        <w:spacing w:before="120"/>
        <w:outlineLvl w:val="3"/>
        <w:rPr>
          <w:lang w:val="en-US"/>
        </w:rPr>
      </w:pPr>
    </w:p>
    <w:p w14:paraId="5D66843E" w14:textId="77777777" w:rsidR="008157A7" w:rsidRPr="008157A7" w:rsidRDefault="008157A7" w:rsidP="008157A7">
      <w:pPr>
        <w:keepNext/>
        <w:keepLines/>
        <w:spacing w:before="120"/>
        <w:outlineLvl w:val="3"/>
        <w:rPr>
          <w:rFonts w:ascii="Arial" w:eastAsia="Times New Roman" w:hAnsi="Arial"/>
          <w:sz w:val="24"/>
          <w:lang w:eastAsia="ja-JP"/>
        </w:rPr>
      </w:pPr>
      <w:bookmarkStart w:id="16" w:name="_Toc46439673"/>
      <w:bookmarkStart w:id="17" w:name="_Toc46444510"/>
      <w:bookmarkStart w:id="18" w:name="_Toc46487271"/>
      <w:r w:rsidRPr="008157A7">
        <w:rPr>
          <w:rFonts w:ascii="Arial" w:eastAsia="Times New Roman" w:hAnsi="Arial"/>
          <w:sz w:val="24"/>
          <w:lang w:eastAsia="ja-JP"/>
        </w:rPr>
        <w:t>–</w:t>
      </w:r>
      <w:r w:rsidRPr="008157A7">
        <w:rPr>
          <w:rFonts w:ascii="Arial" w:eastAsia="Times New Roman" w:hAnsi="Arial"/>
          <w:sz w:val="24"/>
          <w:lang w:eastAsia="ja-JP"/>
        </w:rPr>
        <w:tab/>
      </w:r>
      <w:r w:rsidRPr="008157A7">
        <w:rPr>
          <w:rFonts w:ascii="Arial" w:eastAsia="Times New Roman" w:hAnsi="Arial"/>
          <w:i/>
          <w:sz w:val="24"/>
          <w:lang w:eastAsia="ja-JP"/>
        </w:rPr>
        <w:t>PDCCH-Config</w:t>
      </w:r>
      <w:bookmarkEnd w:id="16"/>
      <w:bookmarkEnd w:id="17"/>
      <w:bookmarkEnd w:id="18"/>
    </w:p>
    <w:p w14:paraId="40EC2879" w14:textId="77777777" w:rsidR="008157A7" w:rsidRPr="008157A7" w:rsidRDefault="008157A7" w:rsidP="008157A7">
      <w:pPr>
        <w:rPr>
          <w:rFonts w:eastAsia="Times New Roman"/>
          <w:lang w:eastAsia="ja-JP"/>
        </w:rPr>
      </w:pPr>
      <w:r w:rsidRPr="008157A7">
        <w:rPr>
          <w:rFonts w:eastAsia="Times New Roman"/>
          <w:lang w:eastAsia="ja-JP"/>
        </w:rPr>
        <w:t xml:space="preserve">The IE </w:t>
      </w:r>
      <w:r w:rsidRPr="008157A7">
        <w:rPr>
          <w:rFonts w:eastAsia="Times New Roman"/>
          <w:i/>
          <w:lang w:eastAsia="ja-JP"/>
        </w:rPr>
        <w:t xml:space="preserve">PDCCH-Config </w:t>
      </w:r>
      <w:r w:rsidRPr="008157A7">
        <w:rPr>
          <w:rFonts w:eastAsia="Times New Roman"/>
          <w:lang w:eastAsia="ja-JP"/>
        </w:rPr>
        <w:t xml:space="preserve">is used to configure UE specific PDCCH parameters such as control resource sets (CORESET), search spaces and additional parameters for acquiring the PDCCH. </w:t>
      </w:r>
      <w:r w:rsidRPr="008157A7">
        <w:rPr>
          <w:rFonts w:eastAsia="Times New Roman"/>
          <w:highlight w:val="yellow"/>
          <w:lang w:eastAsia="ja-JP"/>
        </w:rPr>
        <w:t xml:space="preserve">If this IE is used for the scheduled cell in case of cross carrier scheduling, the fields other than </w:t>
      </w:r>
      <w:proofErr w:type="spellStart"/>
      <w:r w:rsidRPr="008157A7">
        <w:rPr>
          <w:rFonts w:eastAsia="Times New Roman"/>
          <w:i/>
          <w:highlight w:val="yellow"/>
          <w:lang w:eastAsia="ja-JP"/>
        </w:rPr>
        <w:t>searchSpacesToAddModList</w:t>
      </w:r>
      <w:proofErr w:type="spellEnd"/>
      <w:r w:rsidRPr="008157A7">
        <w:rPr>
          <w:rFonts w:eastAsia="Times New Roman"/>
          <w:highlight w:val="yellow"/>
          <w:lang w:eastAsia="ja-JP"/>
        </w:rPr>
        <w:t xml:space="preserve"> and </w:t>
      </w:r>
      <w:proofErr w:type="spellStart"/>
      <w:r w:rsidRPr="008157A7">
        <w:rPr>
          <w:rFonts w:eastAsia="Times New Roman"/>
          <w:i/>
          <w:highlight w:val="yellow"/>
          <w:lang w:eastAsia="ja-JP"/>
        </w:rPr>
        <w:t>searchSpacesToReleaseList</w:t>
      </w:r>
      <w:proofErr w:type="spellEnd"/>
      <w:r w:rsidRPr="008157A7">
        <w:rPr>
          <w:rFonts w:eastAsia="Times New Roman"/>
          <w:highlight w:val="yellow"/>
          <w:lang w:eastAsia="ja-JP"/>
        </w:rPr>
        <w:t xml:space="preserve"> are absent.</w:t>
      </w:r>
      <w:r w:rsidRPr="008157A7">
        <w:rPr>
          <w:rFonts w:eastAsia="Times New Roman"/>
          <w:lang w:eastAsia="ja-JP"/>
        </w:rPr>
        <w:t xml:space="preserve"> If the IE is used for a dormant BWP, the fields other than </w:t>
      </w:r>
      <w:proofErr w:type="spellStart"/>
      <w:r w:rsidRPr="008157A7">
        <w:rPr>
          <w:rFonts w:eastAsia="Times New Roman"/>
          <w:i/>
          <w:lang w:eastAsia="ja-JP"/>
        </w:rPr>
        <w:t>controlResourceSetToAddModList</w:t>
      </w:r>
      <w:proofErr w:type="spellEnd"/>
      <w:r w:rsidRPr="008157A7">
        <w:rPr>
          <w:rFonts w:eastAsia="Times New Roman"/>
          <w:lang w:eastAsia="ja-JP"/>
        </w:rPr>
        <w:t xml:space="preserve"> and </w:t>
      </w:r>
      <w:proofErr w:type="spellStart"/>
      <w:r w:rsidRPr="008157A7">
        <w:rPr>
          <w:rFonts w:eastAsia="Times New Roman"/>
          <w:i/>
          <w:lang w:eastAsia="ja-JP"/>
        </w:rPr>
        <w:t>controlResourceSetToReleaseList</w:t>
      </w:r>
      <w:proofErr w:type="spellEnd"/>
      <w:r w:rsidRPr="008157A7">
        <w:rPr>
          <w:rFonts w:eastAsia="Times New Roman"/>
          <w:lang w:eastAsia="ja-JP"/>
        </w:rPr>
        <w:t xml:space="preserve"> are absent.</w:t>
      </w:r>
    </w:p>
    <w:p w14:paraId="3ED97DA7" w14:textId="77777777" w:rsidR="008157A7" w:rsidRPr="008157A7" w:rsidRDefault="008157A7" w:rsidP="008157A7">
      <w:pPr>
        <w:keepNext/>
        <w:keepLines/>
        <w:spacing w:before="60"/>
        <w:jc w:val="center"/>
        <w:rPr>
          <w:rFonts w:ascii="Arial" w:eastAsia="Times New Roman" w:hAnsi="Arial"/>
          <w:b/>
          <w:lang w:eastAsia="ja-JP"/>
        </w:rPr>
      </w:pPr>
      <w:r w:rsidRPr="008157A7">
        <w:rPr>
          <w:rFonts w:ascii="Arial" w:eastAsia="Times New Roman" w:hAnsi="Arial"/>
          <w:b/>
          <w:bCs/>
          <w:i/>
          <w:iCs/>
          <w:lang w:eastAsia="ja-JP"/>
        </w:rPr>
        <w:t xml:space="preserve">PDCCH-Config </w:t>
      </w:r>
      <w:r w:rsidRPr="008157A7">
        <w:rPr>
          <w:rFonts w:ascii="Arial" w:eastAsia="Times New Roman" w:hAnsi="Arial"/>
          <w:b/>
          <w:lang w:eastAsia="ja-JP"/>
        </w:rPr>
        <w:t>information element</w:t>
      </w:r>
    </w:p>
    <w:p w14:paraId="38B64563" w14:textId="77777777" w:rsidR="008157A7" w:rsidRPr="008157A7" w:rsidRDefault="008157A7" w:rsidP="00815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8157A7">
        <w:rPr>
          <w:rFonts w:ascii="Courier New" w:eastAsia="Times New Roman" w:hAnsi="Courier New"/>
          <w:noProof/>
          <w:color w:val="808080"/>
          <w:sz w:val="16"/>
          <w:lang w:eastAsia="en-GB"/>
        </w:rPr>
        <w:t>-- ASN1START</w:t>
      </w:r>
    </w:p>
    <w:p w14:paraId="4390B903" w14:textId="77777777" w:rsidR="008157A7" w:rsidRPr="008157A7" w:rsidRDefault="008157A7" w:rsidP="00815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8157A7">
        <w:rPr>
          <w:rFonts w:ascii="Courier New" w:eastAsia="Times New Roman" w:hAnsi="Courier New"/>
          <w:noProof/>
          <w:color w:val="808080"/>
          <w:sz w:val="16"/>
          <w:lang w:eastAsia="en-GB"/>
        </w:rPr>
        <w:t>-- TAG-PDCCH-CONFIG-START</w:t>
      </w:r>
    </w:p>
    <w:p w14:paraId="22167DF6" w14:textId="77777777" w:rsidR="008157A7" w:rsidRPr="008157A7" w:rsidRDefault="008157A7" w:rsidP="00815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53EAFFFC" w14:textId="77777777" w:rsidR="008157A7" w:rsidRPr="008157A7" w:rsidRDefault="008157A7" w:rsidP="00815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157A7">
        <w:rPr>
          <w:rFonts w:ascii="Courier New" w:eastAsia="Times New Roman" w:hAnsi="Courier New"/>
          <w:noProof/>
          <w:sz w:val="16"/>
          <w:lang w:eastAsia="en-GB"/>
        </w:rPr>
        <w:t xml:space="preserve">PDCCH-Config ::=                    </w:t>
      </w:r>
      <w:r w:rsidRPr="008157A7">
        <w:rPr>
          <w:rFonts w:ascii="Courier New" w:eastAsia="Times New Roman" w:hAnsi="Courier New"/>
          <w:noProof/>
          <w:color w:val="993366"/>
          <w:sz w:val="16"/>
          <w:lang w:eastAsia="en-GB"/>
        </w:rPr>
        <w:t>SEQUENCE</w:t>
      </w:r>
      <w:r w:rsidRPr="008157A7">
        <w:rPr>
          <w:rFonts w:ascii="Courier New" w:eastAsia="Times New Roman" w:hAnsi="Courier New"/>
          <w:noProof/>
          <w:sz w:val="16"/>
          <w:lang w:eastAsia="en-GB"/>
        </w:rPr>
        <w:t xml:space="preserve"> {</w:t>
      </w:r>
    </w:p>
    <w:p w14:paraId="796B5A88" w14:textId="77777777" w:rsidR="008157A7" w:rsidRPr="008157A7" w:rsidRDefault="008157A7" w:rsidP="00815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8157A7">
        <w:rPr>
          <w:rFonts w:ascii="Courier New" w:eastAsia="Times New Roman" w:hAnsi="Courier New"/>
          <w:noProof/>
          <w:sz w:val="16"/>
          <w:lang w:eastAsia="en-GB"/>
        </w:rPr>
        <w:t xml:space="preserve">    controlResourceSetToAddModList      </w:t>
      </w:r>
      <w:r w:rsidRPr="008157A7">
        <w:rPr>
          <w:rFonts w:ascii="Courier New" w:eastAsia="Times New Roman" w:hAnsi="Courier New"/>
          <w:noProof/>
          <w:color w:val="993366"/>
          <w:sz w:val="16"/>
          <w:lang w:eastAsia="en-GB"/>
        </w:rPr>
        <w:t>SEQUENCE</w:t>
      </w:r>
      <w:r w:rsidRPr="008157A7">
        <w:rPr>
          <w:rFonts w:ascii="Courier New" w:eastAsia="Times New Roman" w:hAnsi="Courier New"/>
          <w:noProof/>
          <w:sz w:val="16"/>
          <w:lang w:eastAsia="en-GB"/>
        </w:rPr>
        <w:t>(</w:t>
      </w:r>
      <w:r w:rsidRPr="008157A7">
        <w:rPr>
          <w:rFonts w:ascii="Courier New" w:eastAsia="Times New Roman" w:hAnsi="Courier New"/>
          <w:noProof/>
          <w:color w:val="993366"/>
          <w:sz w:val="16"/>
          <w:lang w:eastAsia="en-GB"/>
        </w:rPr>
        <w:t>SIZE</w:t>
      </w:r>
      <w:r w:rsidRPr="008157A7">
        <w:rPr>
          <w:rFonts w:ascii="Courier New" w:eastAsia="Times New Roman" w:hAnsi="Courier New"/>
          <w:noProof/>
          <w:sz w:val="16"/>
          <w:lang w:eastAsia="en-GB"/>
        </w:rPr>
        <w:t xml:space="preserve"> (1..3))</w:t>
      </w:r>
      <w:r w:rsidRPr="008157A7">
        <w:rPr>
          <w:rFonts w:ascii="Courier New" w:eastAsia="Times New Roman" w:hAnsi="Courier New"/>
          <w:noProof/>
          <w:color w:val="993366"/>
          <w:sz w:val="16"/>
          <w:lang w:eastAsia="en-GB"/>
        </w:rPr>
        <w:t xml:space="preserve"> OF</w:t>
      </w:r>
      <w:r w:rsidRPr="008157A7">
        <w:rPr>
          <w:rFonts w:ascii="Courier New" w:eastAsia="Times New Roman" w:hAnsi="Courier New"/>
          <w:noProof/>
          <w:sz w:val="16"/>
          <w:lang w:eastAsia="en-GB"/>
        </w:rPr>
        <w:t xml:space="preserve"> ControlResourceSet                      </w:t>
      </w:r>
      <w:r w:rsidRPr="008157A7">
        <w:rPr>
          <w:rFonts w:ascii="Courier New" w:eastAsia="Times New Roman" w:hAnsi="Courier New"/>
          <w:noProof/>
          <w:color w:val="993366"/>
          <w:sz w:val="16"/>
          <w:lang w:eastAsia="en-GB"/>
        </w:rPr>
        <w:t>OPTIONAL</w:t>
      </w:r>
      <w:r w:rsidRPr="008157A7">
        <w:rPr>
          <w:rFonts w:ascii="Courier New" w:eastAsia="Times New Roman" w:hAnsi="Courier New"/>
          <w:noProof/>
          <w:sz w:val="16"/>
          <w:lang w:eastAsia="en-GB"/>
        </w:rPr>
        <w:t xml:space="preserve">,   </w:t>
      </w:r>
      <w:r w:rsidRPr="008157A7">
        <w:rPr>
          <w:rFonts w:ascii="Courier New" w:eastAsia="Times New Roman" w:hAnsi="Courier New"/>
          <w:noProof/>
          <w:color w:val="808080"/>
          <w:sz w:val="16"/>
          <w:lang w:eastAsia="en-GB"/>
        </w:rPr>
        <w:t>-- Need N</w:t>
      </w:r>
    </w:p>
    <w:p w14:paraId="267D1A81" w14:textId="77777777" w:rsidR="008157A7" w:rsidRPr="008157A7" w:rsidRDefault="008157A7" w:rsidP="00815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8157A7">
        <w:rPr>
          <w:rFonts w:ascii="Courier New" w:eastAsia="Times New Roman" w:hAnsi="Courier New"/>
          <w:noProof/>
          <w:sz w:val="16"/>
          <w:lang w:eastAsia="en-GB"/>
        </w:rPr>
        <w:t xml:space="preserve">    controlResourceSetToReleaseList     </w:t>
      </w:r>
      <w:r w:rsidRPr="008157A7">
        <w:rPr>
          <w:rFonts w:ascii="Courier New" w:eastAsia="Times New Roman" w:hAnsi="Courier New"/>
          <w:noProof/>
          <w:color w:val="993366"/>
          <w:sz w:val="16"/>
          <w:lang w:eastAsia="en-GB"/>
        </w:rPr>
        <w:t>SEQUENCE</w:t>
      </w:r>
      <w:r w:rsidRPr="008157A7">
        <w:rPr>
          <w:rFonts w:ascii="Courier New" w:eastAsia="Times New Roman" w:hAnsi="Courier New"/>
          <w:noProof/>
          <w:sz w:val="16"/>
          <w:lang w:eastAsia="en-GB"/>
        </w:rPr>
        <w:t>(</w:t>
      </w:r>
      <w:r w:rsidRPr="008157A7">
        <w:rPr>
          <w:rFonts w:ascii="Courier New" w:eastAsia="Times New Roman" w:hAnsi="Courier New"/>
          <w:noProof/>
          <w:color w:val="993366"/>
          <w:sz w:val="16"/>
          <w:lang w:eastAsia="en-GB"/>
        </w:rPr>
        <w:t>SIZE</w:t>
      </w:r>
      <w:r w:rsidRPr="008157A7">
        <w:rPr>
          <w:rFonts w:ascii="Courier New" w:eastAsia="Times New Roman" w:hAnsi="Courier New"/>
          <w:noProof/>
          <w:sz w:val="16"/>
          <w:lang w:eastAsia="en-GB"/>
        </w:rPr>
        <w:t xml:space="preserve"> (1..3))</w:t>
      </w:r>
      <w:r w:rsidRPr="008157A7">
        <w:rPr>
          <w:rFonts w:ascii="Courier New" w:eastAsia="Times New Roman" w:hAnsi="Courier New"/>
          <w:noProof/>
          <w:color w:val="993366"/>
          <w:sz w:val="16"/>
          <w:lang w:eastAsia="en-GB"/>
        </w:rPr>
        <w:t xml:space="preserve"> OF</w:t>
      </w:r>
      <w:r w:rsidRPr="008157A7">
        <w:rPr>
          <w:rFonts w:ascii="Courier New" w:eastAsia="Times New Roman" w:hAnsi="Courier New"/>
          <w:noProof/>
          <w:sz w:val="16"/>
          <w:lang w:eastAsia="en-GB"/>
        </w:rPr>
        <w:t xml:space="preserve"> ControlResourceSetId                    </w:t>
      </w:r>
      <w:r w:rsidRPr="008157A7">
        <w:rPr>
          <w:rFonts w:ascii="Courier New" w:eastAsia="Times New Roman" w:hAnsi="Courier New"/>
          <w:noProof/>
          <w:color w:val="993366"/>
          <w:sz w:val="16"/>
          <w:lang w:eastAsia="en-GB"/>
        </w:rPr>
        <w:t>OPTIONAL</w:t>
      </w:r>
      <w:r w:rsidRPr="008157A7">
        <w:rPr>
          <w:rFonts w:ascii="Courier New" w:eastAsia="Times New Roman" w:hAnsi="Courier New"/>
          <w:noProof/>
          <w:sz w:val="16"/>
          <w:lang w:eastAsia="en-GB"/>
        </w:rPr>
        <w:t xml:space="preserve">,   </w:t>
      </w:r>
      <w:r w:rsidRPr="008157A7">
        <w:rPr>
          <w:rFonts w:ascii="Courier New" w:eastAsia="Times New Roman" w:hAnsi="Courier New"/>
          <w:noProof/>
          <w:color w:val="808080"/>
          <w:sz w:val="16"/>
          <w:lang w:eastAsia="en-GB"/>
        </w:rPr>
        <w:t>-- Need N</w:t>
      </w:r>
    </w:p>
    <w:p w14:paraId="286E8D86" w14:textId="77777777" w:rsidR="008157A7" w:rsidRPr="008157A7" w:rsidRDefault="008157A7" w:rsidP="00815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8157A7">
        <w:rPr>
          <w:rFonts w:ascii="Courier New" w:eastAsia="Times New Roman" w:hAnsi="Courier New"/>
          <w:noProof/>
          <w:sz w:val="16"/>
          <w:lang w:eastAsia="en-GB"/>
        </w:rPr>
        <w:t xml:space="preserve">    searchSpacesToAddModList            </w:t>
      </w:r>
      <w:r w:rsidRPr="008157A7">
        <w:rPr>
          <w:rFonts w:ascii="Courier New" w:eastAsia="Times New Roman" w:hAnsi="Courier New"/>
          <w:noProof/>
          <w:color w:val="993366"/>
          <w:sz w:val="16"/>
          <w:lang w:eastAsia="en-GB"/>
        </w:rPr>
        <w:t>SEQUENCE</w:t>
      </w:r>
      <w:r w:rsidRPr="008157A7">
        <w:rPr>
          <w:rFonts w:ascii="Courier New" w:eastAsia="Times New Roman" w:hAnsi="Courier New"/>
          <w:noProof/>
          <w:sz w:val="16"/>
          <w:lang w:eastAsia="en-GB"/>
        </w:rPr>
        <w:t>(</w:t>
      </w:r>
      <w:r w:rsidRPr="008157A7">
        <w:rPr>
          <w:rFonts w:ascii="Courier New" w:eastAsia="Times New Roman" w:hAnsi="Courier New"/>
          <w:noProof/>
          <w:color w:val="993366"/>
          <w:sz w:val="16"/>
          <w:lang w:eastAsia="en-GB"/>
        </w:rPr>
        <w:t>SIZE</w:t>
      </w:r>
      <w:r w:rsidRPr="008157A7">
        <w:rPr>
          <w:rFonts w:ascii="Courier New" w:eastAsia="Times New Roman" w:hAnsi="Courier New"/>
          <w:noProof/>
          <w:sz w:val="16"/>
          <w:lang w:eastAsia="en-GB"/>
        </w:rPr>
        <w:t xml:space="preserve"> (1..10))</w:t>
      </w:r>
      <w:r w:rsidRPr="008157A7">
        <w:rPr>
          <w:rFonts w:ascii="Courier New" w:eastAsia="Times New Roman" w:hAnsi="Courier New"/>
          <w:noProof/>
          <w:color w:val="993366"/>
          <w:sz w:val="16"/>
          <w:lang w:eastAsia="en-GB"/>
        </w:rPr>
        <w:t xml:space="preserve"> OF</w:t>
      </w:r>
      <w:r w:rsidRPr="008157A7">
        <w:rPr>
          <w:rFonts w:ascii="Courier New" w:eastAsia="Times New Roman" w:hAnsi="Courier New"/>
          <w:noProof/>
          <w:sz w:val="16"/>
          <w:lang w:eastAsia="en-GB"/>
        </w:rPr>
        <w:t xml:space="preserve"> SearchSpace                            </w:t>
      </w:r>
      <w:r w:rsidRPr="008157A7">
        <w:rPr>
          <w:rFonts w:ascii="Courier New" w:eastAsia="Times New Roman" w:hAnsi="Courier New"/>
          <w:noProof/>
          <w:color w:val="993366"/>
          <w:sz w:val="16"/>
          <w:lang w:eastAsia="en-GB"/>
        </w:rPr>
        <w:t>OPTIONAL</w:t>
      </w:r>
      <w:r w:rsidRPr="008157A7">
        <w:rPr>
          <w:rFonts w:ascii="Courier New" w:eastAsia="Times New Roman" w:hAnsi="Courier New"/>
          <w:noProof/>
          <w:sz w:val="16"/>
          <w:lang w:eastAsia="en-GB"/>
        </w:rPr>
        <w:t xml:space="preserve">,   </w:t>
      </w:r>
      <w:r w:rsidRPr="008157A7">
        <w:rPr>
          <w:rFonts w:ascii="Courier New" w:eastAsia="Times New Roman" w:hAnsi="Courier New"/>
          <w:noProof/>
          <w:color w:val="808080"/>
          <w:sz w:val="16"/>
          <w:lang w:eastAsia="en-GB"/>
        </w:rPr>
        <w:t>-- Need N</w:t>
      </w:r>
    </w:p>
    <w:p w14:paraId="34380C2C" w14:textId="77777777" w:rsidR="008157A7" w:rsidRPr="008157A7" w:rsidRDefault="008157A7" w:rsidP="00815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8157A7">
        <w:rPr>
          <w:rFonts w:ascii="Courier New" w:eastAsia="Times New Roman" w:hAnsi="Courier New"/>
          <w:noProof/>
          <w:sz w:val="16"/>
          <w:lang w:eastAsia="en-GB"/>
        </w:rPr>
        <w:t xml:space="preserve">    searchSpacesToReleaseList           </w:t>
      </w:r>
      <w:r w:rsidRPr="008157A7">
        <w:rPr>
          <w:rFonts w:ascii="Courier New" w:eastAsia="Times New Roman" w:hAnsi="Courier New"/>
          <w:noProof/>
          <w:color w:val="993366"/>
          <w:sz w:val="16"/>
          <w:lang w:eastAsia="en-GB"/>
        </w:rPr>
        <w:t>SEQUENCE</w:t>
      </w:r>
      <w:r w:rsidRPr="008157A7">
        <w:rPr>
          <w:rFonts w:ascii="Courier New" w:eastAsia="Times New Roman" w:hAnsi="Courier New"/>
          <w:noProof/>
          <w:sz w:val="16"/>
          <w:lang w:eastAsia="en-GB"/>
        </w:rPr>
        <w:t>(</w:t>
      </w:r>
      <w:r w:rsidRPr="008157A7">
        <w:rPr>
          <w:rFonts w:ascii="Courier New" w:eastAsia="Times New Roman" w:hAnsi="Courier New"/>
          <w:noProof/>
          <w:color w:val="993366"/>
          <w:sz w:val="16"/>
          <w:lang w:eastAsia="en-GB"/>
        </w:rPr>
        <w:t>SIZE</w:t>
      </w:r>
      <w:r w:rsidRPr="008157A7">
        <w:rPr>
          <w:rFonts w:ascii="Courier New" w:eastAsia="Times New Roman" w:hAnsi="Courier New"/>
          <w:noProof/>
          <w:sz w:val="16"/>
          <w:lang w:eastAsia="en-GB"/>
        </w:rPr>
        <w:t xml:space="preserve"> (1..10))</w:t>
      </w:r>
      <w:r w:rsidRPr="008157A7">
        <w:rPr>
          <w:rFonts w:ascii="Courier New" w:eastAsia="Times New Roman" w:hAnsi="Courier New"/>
          <w:noProof/>
          <w:color w:val="993366"/>
          <w:sz w:val="16"/>
          <w:lang w:eastAsia="en-GB"/>
        </w:rPr>
        <w:t xml:space="preserve"> OF</w:t>
      </w:r>
      <w:r w:rsidRPr="008157A7">
        <w:rPr>
          <w:rFonts w:ascii="Courier New" w:eastAsia="Times New Roman" w:hAnsi="Courier New"/>
          <w:noProof/>
          <w:sz w:val="16"/>
          <w:lang w:eastAsia="en-GB"/>
        </w:rPr>
        <w:t xml:space="preserve"> SearchSpaceId                          </w:t>
      </w:r>
      <w:r w:rsidRPr="008157A7">
        <w:rPr>
          <w:rFonts w:ascii="Courier New" w:eastAsia="Times New Roman" w:hAnsi="Courier New"/>
          <w:noProof/>
          <w:color w:val="993366"/>
          <w:sz w:val="16"/>
          <w:lang w:eastAsia="en-GB"/>
        </w:rPr>
        <w:t>OPTIONAL</w:t>
      </w:r>
      <w:r w:rsidRPr="008157A7">
        <w:rPr>
          <w:rFonts w:ascii="Courier New" w:eastAsia="Times New Roman" w:hAnsi="Courier New"/>
          <w:noProof/>
          <w:sz w:val="16"/>
          <w:lang w:eastAsia="en-GB"/>
        </w:rPr>
        <w:t xml:space="preserve">,   </w:t>
      </w:r>
      <w:r w:rsidRPr="008157A7">
        <w:rPr>
          <w:rFonts w:ascii="Courier New" w:eastAsia="Times New Roman" w:hAnsi="Courier New"/>
          <w:noProof/>
          <w:color w:val="808080"/>
          <w:sz w:val="16"/>
          <w:lang w:eastAsia="en-GB"/>
        </w:rPr>
        <w:t>-- Need N</w:t>
      </w:r>
    </w:p>
    <w:p w14:paraId="6537BA31" w14:textId="77777777" w:rsidR="008157A7" w:rsidRPr="008157A7" w:rsidRDefault="008157A7" w:rsidP="00815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8157A7">
        <w:rPr>
          <w:rFonts w:ascii="Courier New" w:eastAsia="Times New Roman" w:hAnsi="Courier New"/>
          <w:noProof/>
          <w:sz w:val="16"/>
          <w:lang w:eastAsia="en-GB"/>
        </w:rPr>
        <w:t xml:space="preserve">    downlinkPreemption                  SetupRelease { DownlinkPreemption }                              </w:t>
      </w:r>
      <w:r w:rsidRPr="008157A7">
        <w:rPr>
          <w:rFonts w:ascii="Courier New" w:eastAsia="Times New Roman" w:hAnsi="Courier New"/>
          <w:noProof/>
          <w:color w:val="993366"/>
          <w:sz w:val="16"/>
          <w:lang w:eastAsia="en-GB"/>
        </w:rPr>
        <w:t>OPTIONAL</w:t>
      </w:r>
      <w:r w:rsidRPr="008157A7">
        <w:rPr>
          <w:rFonts w:ascii="Courier New" w:eastAsia="Times New Roman" w:hAnsi="Courier New"/>
          <w:noProof/>
          <w:sz w:val="16"/>
          <w:lang w:eastAsia="en-GB"/>
        </w:rPr>
        <w:t xml:space="preserve">,   </w:t>
      </w:r>
      <w:r w:rsidRPr="008157A7">
        <w:rPr>
          <w:rFonts w:ascii="Courier New" w:eastAsia="Times New Roman" w:hAnsi="Courier New"/>
          <w:noProof/>
          <w:color w:val="808080"/>
          <w:sz w:val="16"/>
          <w:lang w:eastAsia="en-GB"/>
        </w:rPr>
        <w:t>-- Need M</w:t>
      </w:r>
    </w:p>
    <w:p w14:paraId="25EECB36" w14:textId="77777777" w:rsidR="008157A7" w:rsidRPr="008157A7" w:rsidRDefault="008157A7" w:rsidP="00815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8157A7">
        <w:rPr>
          <w:rFonts w:ascii="Courier New" w:eastAsia="Times New Roman" w:hAnsi="Courier New"/>
          <w:noProof/>
          <w:sz w:val="16"/>
          <w:lang w:eastAsia="en-GB"/>
        </w:rPr>
        <w:t xml:space="preserve">    tpc-PUSCH                           SetupRelease { PUSCH-TPC-CommandConfig }                         </w:t>
      </w:r>
      <w:r w:rsidRPr="008157A7">
        <w:rPr>
          <w:rFonts w:ascii="Courier New" w:eastAsia="Times New Roman" w:hAnsi="Courier New"/>
          <w:noProof/>
          <w:color w:val="993366"/>
          <w:sz w:val="16"/>
          <w:lang w:eastAsia="en-GB"/>
        </w:rPr>
        <w:t>OPTIONAL</w:t>
      </w:r>
      <w:r w:rsidRPr="008157A7">
        <w:rPr>
          <w:rFonts w:ascii="Courier New" w:eastAsia="Times New Roman" w:hAnsi="Courier New"/>
          <w:noProof/>
          <w:sz w:val="16"/>
          <w:lang w:eastAsia="en-GB"/>
        </w:rPr>
        <w:t xml:space="preserve">,   </w:t>
      </w:r>
      <w:r w:rsidRPr="008157A7">
        <w:rPr>
          <w:rFonts w:ascii="Courier New" w:eastAsia="Times New Roman" w:hAnsi="Courier New"/>
          <w:noProof/>
          <w:color w:val="808080"/>
          <w:sz w:val="16"/>
          <w:lang w:eastAsia="en-GB"/>
        </w:rPr>
        <w:t>-- Need M</w:t>
      </w:r>
    </w:p>
    <w:p w14:paraId="54F68F30" w14:textId="77777777" w:rsidR="008157A7" w:rsidRPr="008157A7" w:rsidRDefault="008157A7" w:rsidP="00815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8157A7">
        <w:rPr>
          <w:rFonts w:ascii="Courier New" w:eastAsia="Times New Roman" w:hAnsi="Courier New"/>
          <w:noProof/>
          <w:sz w:val="16"/>
          <w:lang w:eastAsia="en-GB"/>
        </w:rPr>
        <w:t xml:space="preserve">    tpc-PUCCH                           SetupRelease { PUCCH-TPC-CommandConfig }                         </w:t>
      </w:r>
      <w:r w:rsidRPr="008157A7">
        <w:rPr>
          <w:rFonts w:ascii="Courier New" w:eastAsia="Times New Roman" w:hAnsi="Courier New"/>
          <w:noProof/>
          <w:color w:val="993366"/>
          <w:sz w:val="16"/>
          <w:lang w:eastAsia="en-GB"/>
        </w:rPr>
        <w:t>OPTIONAL</w:t>
      </w:r>
      <w:r w:rsidRPr="008157A7">
        <w:rPr>
          <w:rFonts w:ascii="Courier New" w:eastAsia="Times New Roman" w:hAnsi="Courier New"/>
          <w:noProof/>
          <w:sz w:val="16"/>
          <w:lang w:eastAsia="en-GB"/>
        </w:rPr>
        <w:t xml:space="preserve">,   </w:t>
      </w:r>
      <w:r w:rsidRPr="008157A7">
        <w:rPr>
          <w:rFonts w:ascii="Courier New" w:eastAsia="Times New Roman" w:hAnsi="Courier New"/>
          <w:noProof/>
          <w:color w:val="808080"/>
          <w:sz w:val="16"/>
          <w:lang w:eastAsia="en-GB"/>
        </w:rPr>
        <w:t>-- Need M</w:t>
      </w:r>
    </w:p>
    <w:p w14:paraId="11E00399" w14:textId="77777777" w:rsidR="008157A7" w:rsidRPr="008157A7" w:rsidRDefault="008157A7" w:rsidP="00815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8157A7">
        <w:rPr>
          <w:rFonts w:ascii="Courier New" w:eastAsia="Times New Roman" w:hAnsi="Courier New"/>
          <w:noProof/>
          <w:sz w:val="16"/>
          <w:lang w:eastAsia="en-GB"/>
        </w:rPr>
        <w:t xml:space="preserve">    tpc-SRS                             SetupRelease { SRS-TPC-CommandConfig}                            </w:t>
      </w:r>
      <w:r w:rsidRPr="008157A7">
        <w:rPr>
          <w:rFonts w:ascii="Courier New" w:eastAsia="Times New Roman" w:hAnsi="Courier New"/>
          <w:noProof/>
          <w:color w:val="993366"/>
          <w:sz w:val="16"/>
          <w:lang w:eastAsia="en-GB"/>
        </w:rPr>
        <w:t>OPTIONAL</w:t>
      </w:r>
      <w:r w:rsidRPr="008157A7">
        <w:rPr>
          <w:rFonts w:ascii="Courier New" w:eastAsia="Times New Roman" w:hAnsi="Courier New"/>
          <w:noProof/>
          <w:sz w:val="16"/>
          <w:lang w:eastAsia="en-GB"/>
        </w:rPr>
        <w:t xml:space="preserve">,   </w:t>
      </w:r>
      <w:r w:rsidRPr="008157A7">
        <w:rPr>
          <w:rFonts w:ascii="Courier New" w:eastAsia="Times New Roman" w:hAnsi="Courier New"/>
          <w:noProof/>
          <w:color w:val="808080"/>
          <w:sz w:val="16"/>
          <w:lang w:eastAsia="en-GB"/>
        </w:rPr>
        <w:t>-- Need M</w:t>
      </w:r>
    </w:p>
    <w:p w14:paraId="59F6D248" w14:textId="77777777" w:rsidR="008157A7" w:rsidRPr="008157A7" w:rsidRDefault="008157A7" w:rsidP="00815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157A7">
        <w:rPr>
          <w:rFonts w:ascii="Courier New" w:eastAsia="Times New Roman" w:hAnsi="Courier New"/>
          <w:noProof/>
          <w:sz w:val="16"/>
          <w:lang w:eastAsia="en-GB"/>
        </w:rPr>
        <w:t xml:space="preserve">    ...,</w:t>
      </w:r>
    </w:p>
    <w:p w14:paraId="6CEDFBDB" w14:textId="77777777" w:rsidR="008157A7" w:rsidRPr="008157A7" w:rsidRDefault="008157A7" w:rsidP="00815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157A7">
        <w:rPr>
          <w:rFonts w:ascii="Courier New" w:eastAsia="Times New Roman" w:hAnsi="Courier New"/>
          <w:noProof/>
          <w:sz w:val="16"/>
          <w:lang w:eastAsia="en-GB"/>
        </w:rPr>
        <w:t xml:space="preserve">    [[</w:t>
      </w:r>
    </w:p>
    <w:p w14:paraId="00E3E963" w14:textId="77777777" w:rsidR="008157A7" w:rsidRPr="008157A7" w:rsidRDefault="008157A7" w:rsidP="00815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8157A7">
        <w:rPr>
          <w:rFonts w:ascii="Courier New" w:eastAsia="Times New Roman" w:hAnsi="Courier New"/>
          <w:noProof/>
          <w:sz w:val="16"/>
          <w:lang w:eastAsia="en-GB"/>
        </w:rPr>
        <w:t xml:space="preserve">    controlResourceSetToAddModList2-r16 </w:t>
      </w:r>
      <w:r w:rsidRPr="008157A7">
        <w:rPr>
          <w:rFonts w:ascii="Courier New" w:eastAsia="Times New Roman" w:hAnsi="Courier New"/>
          <w:noProof/>
          <w:color w:val="993366"/>
          <w:sz w:val="16"/>
          <w:lang w:eastAsia="en-GB"/>
        </w:rPr>
        <w:t>SEQUENCE</w:t>
      </w:r>
      <w:r w:rsidRPr="008157A7">
        <w:rPr>
          <w:rFonts w:ascii="Courier New" w:eastAsia="Times New Roman" w:hAnsi="Courier New"/>
          <w:noProof/>
          <w:sz w:val="16"/>
          <w:lang w:eastAsia="en-GB"/>
        </w:rPr>
        <w:t xml:space="preserve"> (</w:t>
      </w:r>
      <w:r w:rsidRPr="008157A7">
        <w:rPr>
          <w:rFonts w:ascii="Courier New" w:eastAsia="Times New Roman" w:hAnsi="Courier New"/>
          <w:noProof/>
          <w:color w:val="993366"/>
          <w:sz w:val="16"/>
          <w:lang w:eastAsia="en-GB"/>
        </w:rPr>
        <w:t>SIZE</w:t>
      </w:r>
      <w:r w:rsidRPr="008157A7">
        <w:rPr>
          <w:rFonts w:ascii="Courier New" w:eastAsia="Times New Roman" w:hAnsi="Courier New"/>
          <w:noProof/>
          <w:sz w:val="16"/>
          <w:lang w:eastAsia="en-GB"/>
        </w:rPr>
        <w:t xml:space="preserve"> (1..2))</w:t>
      </w:r>
      <w:r w:rsidRPr="008157A7">
        <w:rPr>
          <w:rFonts w:ascii="Courier New" w:eastAsia="Times New Roman" w:hAnsi="Courier New"/>
          <w:noProof/>
          <w:color w:val="993366"/>
          <w:sz w:val="16"/>
          <w:lang w:eastAsia="en-GB"/>
        </w:rPr>
        <w:t xml:space="preserve"> OF</w:t>
      </w:r>
      <w:r w:rsidRPr="008157A7">
        <w:rPr>
          <w:rFonts w:ascii="Courier New" w:eastAsia="Times New Roman" w:hAnsi="Courier New"/>
          <w:noProof/>
          <w:sz w:val="16"/>
          <w:lang w:eastAsia="en-GB"/>
        </w:rPr>
        <w:t xml:space="preserve"> ControlResourceSet                     </w:t>
      </w:r>
      <w:r w:rsidRPr="008157A7">
        <w:rPr>
          <w:rFonts w:ascii="Courier New" w:eastAsia="Times New Roman" w:hAnsi="Courier New"/>
          <w:noProof/>
          <w:color w:val="993366"/>
          <w:sz w:val="16"/>
          <w:lang w:eastAsia="en-GB"/>
        </w:rPr>
        <w:t>OPTIONAL</w:t>
      </w:r>
      <w:r w:rsidRPr="008157A7">
        <w:rPr>
          <w:rFonts w:ascii="Courier New" w:eastAsia="Times New Roman" w:hAnsi="Courier New"/>
          <w:noProof/>
          <w:sz w:val="16"/>
          <w:lang w:eastAsia="en-GB"/>
        </w:rPr>
        <w:t xml:space="preserve">,   </w:t>
      </w:r>
      <w:r w:rsidRPr="008157A7">
        <w:rPr>
          <w:rFonts w:ascii="Courier New" w:eastAsia="Times New Roman" w:hAnsi="Courier New"/>
          <w:noProof/>
          <w:color w:val="808080"/>
          <w:sz w:val="16"/>
          <w:lang w:eastAsia="en-GB"/>
        </w:rPr>
        <w:t>-- Need N</w:t>
      </w:r>
    </w:p>
    <w:p w14:paraId="427D32F0" w14:textId="77777777" w:rsidR="008157A7" w:rsidRPr="008157A7" w:rsidRDefault="008157A7" w:rsidP="00815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8157A7">
        <w:rPr>
          <w:rFonts w:ascii="Courier New" w:eastAsia="Times New Roman" w:hAnsi="Courier New"/>
          <w:noProof/>
          <w:sz w:val="16"/>
          <w:lang w:eastAsia="en-GB"/>
        </w:rPr>
        <w:t xml:space="preserve">    controlResourceSetToReleaseList-r16 </w:t>
      </w:r>
      <w:r w:rsidRPr="008157A7">
        <w:rPr>
          <w:rFonts w:ascii="Courier New" w:eastAsia="Times New Roman" w:hAnsi="Courier New"/>
          <w:noProof/>
          <w:color w:val="993366"/>
          <w:sz w:val="16"/>
          <w:lang w:eastAsia="en-GB"/>
        </w:rPr>
        <w:t>SEQUENCE</w:t>
      </w:r>
      <w:r w:rsidRPr="008157A7">
        <w:rPr>
          <w:rFonts w:ascii="Courier New" w:eastAsia="Times New Roman" w:hAnsi="Courier New"/>
          <w:noProof/>
          <w:sz w:val="16"/>
          <w:lang w:eastAsia="en-GB"/>
        </w:rPr>
        <w:t xml:space="preserve"> (</w:t>
      </w:r>
      <w:r w:rsidRPr="008157A7">
        <w:rPr>
          <w:rFonts w:ascii="Courier New" w:eastAsia="Times New Roman" w:hAnsi="Courier New"/>
          <w:noProof/>
          <w:color w:val="993366"/>
          <w:sz w:val="16"/>
          <w:lang w:eastAsia="en-GB"/>
        </w:rPr>
        <w:t>SIZE</w:t>
      </w:r>
      <w:r w:rsidRPr="008157A7">
        <w:rPr>
          <w:rFonts w:ascii="Courier New" w:eastAsia="Times New Roman" w:hAnsi="Courier New"/>
          <w:noProof/>
          <w:sz w:val="16"/>
          <w:lang w:eastAsia="en-GB"/>
        </w:rPr>
        <w:t xml:space="preserve"> (1..5))</w:t>
      </w:r>
      <w:r w:rsidRPr="008157A7">
        <w:rPr>
          <w:rFonts w:ascii="Courier New" w:eastAsia="Times New Roman" w:hAnsi="Courier New"/>
          <w:noProof/>
          <w:color w:val="993366"/>
          <w:sz w:val="16"/>
          <w:lang w:eastAsia="en-GB"/>
        </w:rPr>
        <w:t xml:space="preserve"> OF</w:t>
      </w:r>
      <w:r w:rsidRPr="008157A7">
        <w:rPr>
          <w:rFonts w:ascii="Courier New" w:eastAsia="Times New Roman" w:hAnsi="Courier New"/>
          <w:noProof/>
          <w:sz w:val="16"/>
          <w:lang w:eastAsia="en-GB"/>
        </w:rPr>
        <w:t xml:space="preserve"> ControlResourceSetId-r16               </w:t>
      </w:r>
      <w:r w:rsidRPr="008157A7">
        <w:rPr>
          <w:rFonts w:ascii="Courier New" w:eastAsia="Times New Roman" w:hAnsi="Courier New"/>
          <w:noProof/>
          <w:color w:val="993366"/>
          <w:sz w:val="16"/>
          <w:lang w:eastAsia="en-GB"/>
        </w:rPr>
        <w:t>OPTIONAL</w:t>
      </w:r>
      <w:r w:rsidRPr="008157A7">
        <w:rPr>
          <w:rFonts w:ascii="Courier New" w:eastAsia="Times New Roman" w:hAnsi="Courier New"/>
          <w:noProof/>
          <w:sz w:val="16"/>
          <w:lang w:eastAsia="en-GB"/>
        </w:rPr>
        <w:t xml:space="preserve">,   </w:t>
      </w:r>
      <w:r w:rsidRPr="008157A7">
        <w:rPr>
          <w:rFonts w:ascii="Courier New" w:eastAsia="Times New Roman" w:hAnsi="Courier New"/>
          <w:noProof/>
          <w:color w:val="808080"/>
          <w:sz w:val="16"/>
          <w:lang w:eastAsia="en-GB"/>
        </w:rPr>
        <w:t>-- Need N</w:t>
      </w:r>
    </w:p>
    <w:p w14:paraId="5817EEF7" w14:textId="77777777" w:rsidR="008157A7" w:rsidRPr="008157A7" w:rsidRDefault="008157A7" w:rsidP="00815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8157A7">
        <w:rPr>
          <w:rFonts w:ascii="Courier New" w:eastAsia="Times New Roman" w:hAnsi="Courier New"/>
          <w:noProof/>
          <w:sz w:val="16"/>
          <w:lang w:eastAsia="en-GB"/>
        </w:rPr>
        <w:lastRenderedPageBreak/>
        <w:t xml:space="preserve">    searchSpacesToAddModListExt-r16     </w:t>
      </w:r>
      <w:r w:rsidRPr="008157A7">
        <w:rPr>
          <w:rFonts w:ascii="Courier New" w:eastAsia="Times New Roman" w:hAnsi="Courier New"/>
          <w:noProof/>
          <w:color w:val="993366"/>
          <w:sz w:val="16"/>
          <w:lang w:eastAsia="en-GB"/>
        </w:rPr>
        <w:t>SEQUENCE</w:t>
      </w:r>
      <w:r w:rsidRPr="008157A7">
        <w:rPr>
          <w:rFonts w:ascii="Courier New" w:eastAsia="Times New Roman" w:hAnsi="Courier New"/>
          <w:noProof/>
          <w:sz w:val="16"/>
          <w:lang w:eastAsia="en-GB"/>
        </w:rPr>
        <w:t>(</w:t>
      </w:r>
      <w:r w:rsidRPr="008157A7">
        <w:rPr>
          <w:rFonts w:ascii="Courier New" w:eastAsia="Times New Roman" w:hAnsi="Courier New"/>
          <w:noProof/>
          <w:color w:val="993366"/>
          <w:sz w:val="16"/>
          <w:lang w:eastAsia="en-GB"/>
        </w:rPr>
        <w:t>SIZE</w:t>
      </w:r>
      <w:r w:rsidRPr="008157A7">
        <w:rPr>
          <w:rFonts w:ascii="Courier New" w:eastAsia="Times New Roman" w:hAnsi="Courier New"/>
          <w:noProof/>
          <w:sz w:val="16"/>
          <w:lang w:eastAsia="en-GB"/>
        </w:rPr>
        <w:t xml:space="preserve"> (1..10))</w:t>
      </w:r>
      <w:r w:rsidRPr="008157A7">
        <w:rPr>
          <w:rFonts w:ascii="Courier New" w:eastAsia="Times New Roman" w:hAnsi="Courier New"/>
          <w:noProof/>
          <w:color w:val="993366"/>
          <w:sz w:val="16"/>
          <w:lang w:eastAsia="en-GB"/>
        </w:rPr>
        <w:t xml:space="preserve"> OF</w:t>
      </w:r>
      <w:r w:rsidRPr="008157A7">
        <w:rPr>
          <w:rFonts w:ascii="Courier New" w:eastAsia="Times New Roman" w:hAnsi="Courier New"/>
          <w:noProof/>
          <w:sz w:val="16"/>
          <w:lang w:eastAsia="en-GB"/>
        </w:rPr>
        <w:t xml:space="preserve"> SearchSpaceExt-r16                     </w:t>
      </w:r>
      <w:r w:rsidRPr="008157A7">
        <w:rPr>
          <w:rFonts w:ascii="Courier New" w:eastAsia="Times New Roman" w:hAnsi="Courier New"/>
          <w:noProof/>
          <w:color w:val="993366"/>
          <w:sz w:val="16"/>
          <w:lang w:eastAsia="en-GB"/>
        </w:rPr>
        <w:t>OPTIONAL</w:t>
      </w:r>
      <w:r w:rsidRPr="008157A7">
        <w:rPr>
          <w:rFonts w:ascii="Courier New" w:eastAsia="Times New Roman" w:hAnsi="Courier New"/>
          <w:noProof/>
          <w:sz w:val="16"/>
          <w:lang w:eastAsia="en-GB"/>
        </w:rPr>
        <w:t xml:space="preserve">,   </w:t>
      </w:r>
      <w:r w:rsidRPr="008157A7">
        <w:rPr>
          <w:rFonts w:ascii="Courier New" w:eastAsia="Times New Roman" w:hAnsi="Courier New"/>
          <w:noProof/>
          <w:color w:val="808080"/>
          <w:sz w:val="16"/>
          <w:lang w:eastAsia="en-GB"/>
        </w:rPr>
        <w:t>-- Need N</w:t>
      </w:r>
    </w:p>
    <w:p w14:paraId="29374D81" w14:textId="77777777" w:rsidR="008157A7" w:rsidRPr="008157A7" w:rsidRDefault="008157A7" w:rsidP="00815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8157A7">
        <w:rPr>
          <w:rFonts w:ascii="Courier New" w:eastAsia="Times New Roman" w:hAnsi="Courier New"/>
          <w:noProof/>
          <w:sz w:val="16"/>
          <w:lang w:eastAsia="en-GB"/>
        </w:rPr>
        <w:t xml:space="preserve">    searchSpaceSwitchingTimer-r16       </w:t>
      </w:r>
      <w:r w:rsidRPr="008157A7">
        <w:rPr>
          <w:rFonts w:ascii="Courier New" w:eastAsia="Times New Roman" w:hAnsi="Courier New"/>
          <w:noProof/>
          <w:color w:val="993366"/>
          <w:sz w:val="16"/>
          <w:lang w:eastAsia="en-GB"/>
        </w:rPr>
        <w:t>INTEGER</w:t>
      </w:r>
      <w:r w:rsidRPr="008157A7">
        <w:rPr>
          <w:rFonts w:ascii="Courier New" w:eastAsia="Times New Roman" w:hAnsi="Courier New"/>
          <w:noProof/>
          <w:sz w:val="16"/>
          <w:lang w:eastAsia="en-GB"/>
        </w:rPr>
        <w:t xml:space="preserve"> (1..80)                                                  </w:t>
      </w:r>
      <w:r w:rsidRPr="008157A7">
        <w:rPr>
          <w:rFonts w:ascii="Courier New" w:eastAsia="Times New Roman" w:hAnsi="Courier New"/>
          <w:noProof/>
          <w:color w:val="993366"/>
          <w:sz w:val="16"/>
          <w:lang w:eastAsia="en-GB"/>
        </w:rPr>
        <w:t>OPTIONAL</w:t>
      </w:r>
      <w:r w:rsidRPr="008157A7">
        <w:rPr>
          <w:rFonts w:ascii="Courier New" w:eastAsia="Times New Roman" w:hAnsi="Courier New"/>
          <w:noProof/>
          <w:sz w:val="16"/>
          <w:lang w:eastAsia="en-GB"/>
        </w:rPr>
        <w:t xml:space="preserve">,    </w:t>
      </w:r>
      <w:r w:rsidRPr="008157A7">
        <w:rPr>
          <w:rFonts w:ascii="Courier New" w:eastAsia="Times New Roman" w:hAnsi="Courier New"/>
          <w:noProof/>
          <w:color w:val="808080"/>
          <w:sz w:val="16"/>
          <w:lang w:eastAsia="en-GB"/>
        </w:rPr>
        <w:t>-- Need R</w:t>
      </w:r>
    </w:p>
    <w:p w14:paraId="49A50430" w14:textId="77777777" w:rsidR="008157A7" w:rsidRPr="008157A7" w:rsidRDefault="008157A7" w:rsidP="00815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8157A7">
        <w:rPr>
          <w:rFonts w:ascii="Courier New" w:eastAsia="Times New Roman" w:hAnsi="Courier New"/>
          <w:noProof/>
          <w:sz w:val="16"/>
          <w:lang w:eastAsia="en-GB"/>
        </w:rPr>
        <w:t xml:space="preserve">    </w:t>
      </w:r>
      <w:bookmarkStart w:id="19" w:name="_Hlk43320372"/>
      <w:r w:rsidRPr="008157A7">
        <w:rPr>
          <w:rFonts w:ascii="Courier New" w:eastAsia="Times New Roman" w:hAnsi="Courier New"/>
          <w:noProof/>
          <w:sz w:val="16"/>
          <w:lang w:eastAsia="en-GB"/>
        </w:rPr>
        <w:t>cellGroupsForSwitchingList</w:t>
      </w:r>
      <w:bookmarkEnd w:id="19"/>
      <w:r w:rsidRPr="008157A7">
        <w:rPr>
          <w:rFonts w:ascii="Courier New" w:eastAsia="Times New Roman" w:hAnsi="Courier New"/>
          <w:noProof/>
          <w:sz w:val="16"/>
          <w:lang w:eastAsia="en-GB"/>
        </w:rPr>
        <w:t xml:space="preserve">-r16      </w:t>
      </w:r>
      <w:r w:rsidRPr="008157A7">
        <w:rPr>
          <w:rFonts w:ascii="Courier New" w:eastAsia="Times New Roman" w:hAnsi="Courier New"/>
          <w:noProof/>
          <w:color w:val="993366"/>
          <w:sz w:val="16"/>
          <w:lang w:eastAsia="en-GB"/>
        </w:rPr>
        <w:t>SEQUENCE</w:t>
      </w:r>
      <w:r w:rsidRPr="008157A7">
        <w:rPr>
          <w:rFonts w:ascii="Courier New" w:eastAsia="Times New Roman" w:hAnsi="Courier New"/>
          <w:noProof/>
          <w:sz w:val="16"/>
          <w:lang w:eastAsia="en-GB"/>
        </w:rPr>
        <w:t>(</w:t>
      </w:r>
      <w:r w:rsidRPr="008157A7">
        <w:rPr>
          <w:rFonts w:ascii="Courier New" w:eastAsia="Times New Roman" w:hAnsi="Courier New"/>
          <w:noProof/>
          <w:color w:val="993366"/>
          <w:sz w:val="16"/>
          <w:lang w:eastAsia="en-GB"/>
        </w:rPr>
        <w:t>SIZE</w:t>
      </w:r>
      <w:r w:rsidRPr="008157A7">
        <w:rPr>
          <w:rFonts w:ascii="Courier New" w:eastAsia="Times New Roman" w:hAnsi="Courier New"/>
          <w:noProof/>
          <w:sz w:val="16"/>
          <w:lang w:eastAsia="en-GB"/>
        </w:rPr>
        <w:t xml:space="preserve"> (1..4))</w:t>
      </w:r>
      <w:r w:rsidRPr="008157A7">
        <w:rPr>
          <w:rFonts w:ascii="Courier New" w:eastAsia="Times New Roman" w:hAnsi="Courier New"/>
          <w:noProof/>
          <w:color w:val="993366"/>
          <w:sz w:val="16"/>
          <w:lang w:eastAsia="en-GB"/>
        </w:rPr>
        <w:t xml:space="preserve"> OF</w:t>
      </w:r>
      <w:r w:rsidRPr="008157A7">
        <w:rPr>
          <w:rFonts w:ascii="Courier New" w:eastAsia="Times New Roman" w:hAnsi="Courier New"/>
          <w:noProof/>
          <w:sz w:val="16"/>
          <w:lang w:eastAsia="en-GB"/>
        </w:rPr>
        <w:t xml:space="preserve"> CellGroupForSwitching-r16               </w:t>
      </w:r>
      <w:r w:rsidRPr="008157A7">
        <w:rPr>
          <w:rFonts w:ascii="Courier New" w:eastAsia="Times New Roman" w:hAnsi="Courier New"/>
          <w:noProof/>
          <w:color w:val="993366"/>
          <w:sz w:val="16"/>
          <w:lang w:eastAsia="en-GB"/>
        </w:rPr>
        <w:t>OPTIONAL</w:t>
      </w:r>
      <w:r w:rsidRPr="008157A7">
        <w:rPr>
          <w:rFonts w:ascii="Courier New" w:eastAsia="Times New Roman" w:hAnsi="Courier New"/>
          <w:noProof/>
          <w:sz w:val="16"/>
          <w:lang w:eastAsia="en-GB"/>
        </w:rPr>
        <w:t xml:space="preserve">,   </w:t>
      </w:r>
      <w:r w:rsidRPr="008157A7">
        <w:rPr>
          <w:rFonts w:ascii="Courier New" w:eastAsia="Times New Roman" w:hAnsi="Courier New"/>
          <w:noProof/>
          <w:color w:val="808080"/>
          <w:sz w:val="16"/>
          <w:lang w:eastAsia="en-GB"/>
        </w:rPr>
        <w:t>-- Need R</w:t>
      </w:r>
    </w:p>
    <w:p w14:paraId="5A9E735D" w14:textId="77777777" w:rsidR="008157A7" w:rsidRPr="008157A7" w:rsidRDefault="008157A7" w:rsidP="00815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8157A7">
        <w:rPr>
          <w:rFonts w:ascii="Courier New" w:eastAsia="Times New Roman" w:hAnsi="Courier New"/>
          <w:noProof/>
          <w:sz w:val="16"/>
          <w:lang w:eastAsia="en-GB"/>
        </w:rPr>
        <w:t xml:space="preserve">    uplinkCancellation-r16              SetupRelease { UplinkCancellation-r16 }                          </w:t>
      </w:r>
      <w:r w:rsidRPr="008157A7">
        <w:rPr>
          <w:rFonts w:ascii="Courier New" w:eastAsia="Times New Roman" w:hAnsi="Courier New"/>
          <w:noProof/>
          <w:color w:val="993366"/>
          <w:sz w:val="16"/>
          <w:lang w:eastAsia="en-GB"/>
        </w:rPr>
        <w:t>OPTIONAL</w:t>
      </w:r>
      <w:r w:rsidRPr="008157A7">
        <w:rPr>
          <w:rFonts w:ascii="Courier New" w:eastAsia="Times New Roman" w:hAnsi="Courier New"/>
          <w:noProof/>
          <w:sz w:val="16"/>
          <w:lang w:eastAsia="en-GB"/>
        </w:rPr>
        <w:t xml:space="preserve">,   </w:t>
      </w:r>
      <w:r w:rsidRPr="008157A7">
        <w:rPr>
          <w:rFonts w:ascii="Courier New" w:eastAsia="Times New Roman" w:hAnsi="Courier New"/>
          <w:noProof/>
          <w:color w:val="808080"/>
          <w:sz w:val="16"/>
          <w:lang w:eastAsia="en-GB"/>
        </w:rPr>
        <w:t>-- Need M</w:t>
      </w:r>
    </w:p>
    <w:p w14:paraId="0BBC8D08" w14:textId="77777777" w:rsidR="008157A7" w:rsidRPr="008157A7" w:rsidRDefault="008157A7" w:rsidP="00815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8157A7">
        <w:rPr>
          <w:rFonts w:ascii="Courier New" w:eastAsia="Times New Roman" w:hAnsi="Courier New"/>
          <w:noProof/>
          <w:sz w:val="16"/>
          <w:lang w:eastAsia="en-GB"/>
        </w:rPr>
        <w:t xml:space="preserve">    monitoringCapabilityConfig-r16      </w:t>
      </w:r>
      <w:r w:rsidRPr="008157A7">
        <w:rPr>
          <w:rFonts w:ascii="Courier New" w:eastAsia="Times New Roman" w:hAnsi="Courier New"/>
          <w:noProof/>
          <w:color w:val="993366"/>
          <w:sz w:val="16"/>
          <w:lang w:eastAsia="en-GB"/>
        </w:rPr>
        <w:t>ENUMERATED</w:t>
      </w:r>
      <w:r w:rsidRPr="008157A7">
        <w:rPr>
          <w:rFonts w:ascii="Courier New" w:eastAsia="Times New Roman" w:hAnsi="Courier New"/>
          <w:noProof/>
          <w:sz w:val="16"/>
          <w:lang w:eastAsia="en-GB"/>
        </w:rPr>
        <w:t xml:space="preserve"> { r15monitoringcapability,r16monitoringcapability }   </w:t>
      </w:r>
      <w:r w:rsidRPr="008157A7">
        <w:rPr>
          <w:rFonts w:ascii="Courier New" w:eastAsia="Times New Roman" w:hAnsi="Courier New"/>
          <w:noProof/>
          <w:color w:val="993366"/>
          <w:sz w:val="16"/>
          <w:lang w:eastAsia="en-GB"/>
        </w:rPr>
        <w:t>OPTIONAL</w:t>
      </w:r>
      <w:r w:rsidRPr="008157A7">
        <w:rPr>
          <w:rFonts w:ascii="Courier New" w:eastAsia="Times New Roman" w:hAnsi="Courier New"/>
          <w:noProof/>
          <w:sz w:val="16"/>
          <w:lang w:eastAsia="en-GB"/>
        </w:rPr>
        <w:t xml:space="preserve">,  </w:t>
      </w:r>
      <w:r w:rsidRPr="008157A7">
        <w:rPr>
          <w:rFonts w:ascii="Courier New" w:eastAsia="Times New Roman" w:hAnsi="Courier New"/>
          <w:noProof/>
          <w:color w:val="808080"/>
          <w:sz w:val="16"/>
          <w:lang w:eastAsia="en-GB"/>
        </w:rPr>
        <w:t>-- Need M</w:t>
      </w:r>
    </w:p>
    <w:p w14:paraId="5B7B2201" w14:textId="77777777" w:rsidR="008157A7" w:rsidRPr="008157A7" w:rsidRDefault="008157A7" w:rsidP="00815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8157A7">
        <w:rPr>
          <w:rFonts w:ascii="Courier New" w:eastAsia="Times New Roman" w:hAnsi="Courier New"/>
          <w:noProof/>
          <w:sz w:val="16"/>
          <w:lang w:eastAsia="en-GB"/>
        </w:rPr>
        <w:t xml:space="preserve">    searchSpaceSwitchingDelay-r16       </w:t>
      </w:r>
      <w:r w:rsidRPr="008157A7">
        <w:rPr>
          <w:rFonts w:ascii="Courier New" w:eastAsia="Times New Roman" w:hAnsi="Courier New"/>
          <w:noProof/>
          <w:color w:val="993366"/>
          <w:sz w:val="16"/>
          <w:lang w:eastAsia="en-GB"/>
        </w:rPr>
        <w:t>INTEGER</w:t>
      </w:r>
      <w:r w:rsidRPr="008157A7">
        <w:rPr>
          <w:rFonts w:ascii="Courier New" w:eastAsia="Times New Roman" w:hAnsi="Courier New"/>
          <w:noProof/>
          <w:sz w:val="16"/>
          <w:lang w:eastAsia="en-GB"/>
        </w:rPr>
        <w:t xml:space="preserve"> (10..52)                                                 </w:t>
      </w:r>
      <w:r w:rsidRPr="008157A7">
        <w:rPr>
          <w:rFonts w:ascii="Courier New" w:eastAsia="Times New Roman" w:hAnsi="Courier New"/>
          <w:noProof/>
          <w:color w:val="993366"/>
          <w:sz w:val="16"/>
          <w:lang w:eastAsia="en-GB"/>
        </w:rPr>
        <w:t>OPTIONAL</w:t>
      </w:r>
      <w:r w:rsidRPr="008157A7">
        <w:rPr>
          <w:rFonts w:ascii="Courier New" w:eastAsia="Times New Roman" w:hAnsi="Courier New"/>
          <w:noProof/>
          <w:sz w:val="16"/>
          <w:lang w:eastAsia="en-GB"/>
        </w:rPr>
        <w:t xml:space="preserve">    </w:t>
      </w:r>
      <w:r w:rsidRPr="008157A7">
        <w:rPr>
          <w:rFonts w:ascii="Courier New" w:eastAsia="Times New Roman" w:hAnsi="Courier New"/>
          <w:noProof/>
          <w:color w:val="808080"/>
          <w:sz w:val="16"/>
          <w:lang w:eastAsia="en-GB"/>
        </w:rPr>
        <w:t>-- Need R</w:t>
      </w:r>
    </w:p>
    <w:p w14:paraId="1DD45FC0" w14:textId="77777777" w:rsidR="008157A7" w:rsidRPr="008157A7" w:rsidRDefault="008157A7" w:rsidP="00815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157A7">
        <w:rPr>
          <w:rFonts w:ascii="Courier New" w:eastAsia="Times New Roman" w:hAnsi="Courier New"/>
          <w:noProof/>
          <w:sz w:val="16"/>
          <w:lang w:eastAsia="en-GB"/>
        </w:rPr>
        <w:t xml:space="preserve">    ]]</w:t>
      </w:r>
    </w:p>
    <w:p w14:paraId="776A04FD" w14:textId="77777777" w:rsidR="008157A7" w:rsidRPr="008157A7" w:rsidRDefault="008157A7" w:rsidP="00815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157A7">
        <w:rPr>
          <w:rFonts w:ascii="Courier New" w:eastAsia="Times New Roman" w:hAnsi="Courier New"/>
          <w:noProof/>
          <w:sz w:val="16"/>
          <w:lang w:eastAsia="en-GB"/>
        </w:rPr>
        <w:t>}</w:t>
      </w:r>
    </w:p>
    <w:p w14:paraId="394E5F9D" w14:textId="77777777" w:rsidR="008157A7" w:rsidRPr="008157A7" w:rsidRDefault="008157A7" w:rsidP="00815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0EB6CDB3" w14:textId="77777777" w:rsidR="008157A7" w:rsidRPr="008157A7" w:rsidRDefault="008157A7" w:rsidP="00815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157A7">
        <w:rPr>
          <w:rFonts w:ascii="Courier New" w:eastAsia="Times New Roman" w:hAnsi="Courier New"/>
          <w:noProof/>
          <w:sz w:val="16"/>
          <w:lang w:eastAsia="en-GB"/>
        </w:rPr>
        <w:t xml:space="preserve">CellGroupForSwitching-r16 ::=       </w:t>
      </w:r>
      <w:r w:rsidRPr="008157A7">
        <w:rPr>
          <w:rFonts w:ascii="Courier New" w:eastAsia="Times New Roman" w:hAnsi="Courier New"/>
          <w:noProof/>
          <w:color w:val="993366"/>
          <w:sz w:val="16"/>
          <w:lang w:eastAsia="en-GB"/>
        </w:rPr>
        <w:t>SEQUENCE</w:t>
      </w:r>
      <w:r w:rsidRPr="008157A7">
        <w:rPr>
          <w:rFonts w:ascii="Courier New" w:eastAsia="Times New Roman" w:hAnsi="Courier New"/>
          <w:noProof/>
          <w:sz w:val="16"/>
          <w:lang w:eastAsia="en-GB"/>
        </w:rPr>
        <w:t>(</w:t>
      </w:r>
      <w:r w:rsidRPr="008157A7">
        <w:rPr>
          <w:rFonts w:ascii="Courier New" w:eastAsia="Times New Roman" w:hAnsi="Courier New"/>
          <w:noProof/>
          <w:color w:val="993366"/>
          <w:sz w:val="16"/>
          <w:lang w:eastAsia="en-GB"/>
        </w:rPr>
        <w:t>SIZE</w:t>
      </w:r>
      <w:r w:rsidRPr="008157A7">
        <w:rPr>
          <w:rFonts w:ascii="Courier New" w:eastAsia="Times New Roman" w:hAnsi="Courier New"/>
          <w:noProof/>
          <w:sz w:val="16"/>
          <w:lang w:eastAsia="en-GB"/>
        </w:rPr>
        <w:t xml:space="preserve"> (1..16))</w:t>
      </w:r>
      <w:r w:rsidRPr="008157A7">
        <w:rPr>
          <w:rFonts w:ascii="Courier New" w:eastAsia="Times New Roman" w:hAnsi="Courier New"/>
          <w:noProof/>
          <w:color w:val="993366"/>
          <w:sz w:val="16"/>
          <w:lang w:eastAsia="en-GB"/>
        </w:rPr>
        <w:t xml:space="preserve"> OF</w:t>
      </w:r>
      <w:r w:rsidRPr="008157A7">
        <w:rPr>
          <w:rFonts w:ascii="Courier New" w:eastAsia="Times New Roman" w:hAnsi="Courier New"/>
          <w:noProof/>
          <w:sz w:val="16"/>
          <w:lang w:eastAsia="en-GB"/>
        </w:rPr>
        <w:t xml:space="preserve"> ServCellIndex</w:t>
      </w:r>
    </w:p>
    <w:p w14:paraId="15FE0055" w14:textId="77777777" w:rsidR="008157A7" w:rsidRPr="008157A7" w:rsidRDefault="008157A7" w:rsidP="00815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4C5F681D" w14:textId="77777777" w:rsidR="008157A7" w:rsidRPr="008157A7" w:rsidRDefault="008157A7" w:rsidP="00815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8157A7">
        <w:rPr>
          <w:rFonts w:ascii="Courier New" w:eastAsia="Times New Roman" w:hAnsi="Courier New"/>
          <w:noProof/>
          <w:color w:val="808080"/>
          <w:sz w:val="16"/>
          <w:lang w:eastAsia="en-GB"/>
        </w:rPr>
        <w:t>-- TAG-PDCCH-CONFIG-STOP</w:t>
      </w:r>
    </w:p>
    <w:p w14:paraId="0329F2F6" w14:textId="77777777" w:rsidR="008157A7" w:rsidRPr="008157A7" w:rsidRDefault="008157A7" w:rsidP="00815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8157A7">
        <w:rPr>
          <w:rFonts w:ascii="Courier New" w:eastAsia="Times New Roman" w:hAnsi="Courier New"/>
          <w:noProof/>
          <w:color w:val="808080"/>
          <w:sz w:val="16"/>
          <w:lang w:eastAsia="en-GB"/>
        </w:rPr>
        <w:t>-- ASN1STOP</w:t>
      </w:r>
    </w:p>
    <w:p w14:paraId="7B5A7359" w14:textId="77777777" w:rsidR="008157A7" w:rsidRPr="008157A7" w:rsidRDefault="008157A7" w:rsidP="008157A7">
      <w:pPr>
        <w:rPr>
          <w:rFonts w:eastAsia="Times New Roman"/>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157A7" w:rsidRPr="008157A7" w14:paraId="4837327B" w14:textId="77777777" w:rsidTr="009973DD">
        <w:tc>
          <w:tcPr>
            <w:tcW w:w="14173" w:type="dxa"/>
            <w:tcBorders>
              <w:top w:val="single" w:sz="4" w:space="0" w:color="auto"/>
              <w:left w:val="single" w:sz="4" w:space="0" w:color="auto"/>
              <w:bottom w:val="single" w:sz="4" w:space="0" w:color="auto"/>
              <w:right w:val="single" w:sz="4" w:space="0" w:color="auto"/>
            </w:tcBorders>
            <w:hideMark/>
          </w:tcPr>
          <w:p w14:paraId="58080F13" w14:textId="77777777" w:rsidR="008157A7" w:rsidRPr="008157A7" w:rsidRDefault="008157A7" w:rsidP="008157A7">
            <w:pPr>
              <w:keepNext/>
              <w:keepLines/>
              <w:spacing w:after="0"/>
              <w:jc w:val="center"/>
              <w:rPr>
                <w:rFonts w:ascii="Arial" w:eastAsia="Times New Roman" w:hAnsi="Arial"/>
                <w:b/>
                <w:sz w:val="18"/>
                <w:szCs w:val="22"/>
                <w:lang w:eastAsia="sv-SE"/>
              </w:rPr>
            </w:pPr>
            <w:r w:rsidRPr="008157A7">
              <w:rPr>
                <w:rFonts w:ascii="Arial" w:eastAsia="Times New Roman" w:hAnsi="Arial"/>
                <w:b/>
                <w:i/>
                <w:sz w:val="18"/>
                <w:szCs w:val="22"/>
                <w:lang w:eastAsia="sv-SE"/>
              </w:rPr>
              <w:t xml:space="preserve">PDCCH-Config </w:t>
            </w:r>
            <w:r w:rsidRPr="008157A7">
              <w:rPr>
                <w:rFonts w:ascii="Arial" w:eastAsia="Times New Roman" w:hAnsi="Arial"/>
                <w:b/>
                <w:sz w:val="18"/>
                <w:szCs w:val="22"/>
                <w:lang w:eastAsia="sv-SE"/>
              </w:rPr>
              <w:t>field descriptions</w:t>
            </w:r>
          </w:p>
        </w:tc>
      </w:tr>
      <w:tr w:rsidR="008157A7" w:rsidRPr="008157A7" w14:paraId="0904AAC9" w14:textId="77777777" w:rsidTr="009973DD">
        <w:tc>
          <w:tcPr>
            <w:tcW w:w="14173" w:type="dxa"/>
            <w:tcBorders>
              <w:top w:val="single" w:sz="4" w:space="0" w:color="auto"/>
              <w:left w:val="single" w:sz="4" w:space="0" w:color="auto"/>
              <w:bottom w:val="single" w:sz="4" w:space="0" w:color="auto"/>
              <w:right w:val="single" w:sz="4" w:space="0" w:color="auto"/>
            </w:tcBorders>
          </w:tcPr>
          <w:p w14:paraId="089865B7" w14:textId="77777777" w:rsidR="008157A7" w:rsidRPr="008157A7" w:rsidRDefault="008157A7" w:rsidP="008157A7">
            <w:pPr>
              <w:keepNext/>
              <w:keepLines/>
              <w:spacing w:after="0"/>
              <w:rPr>
                <w:rFonts w:ascii="Arial" w:eastAsia="Times New Roman" w:hAnsi="Arial"/>
                <w:b/>
                <w:i/>
                <w:sz w:val="18"/>
                <w:szCs w:val="22"/>
                <w:lang w:eastAsia="ja-JP"/>
              </w:rPr>
            </w:pPr>
            <w:proofErr w:type="spellStart"/>
            <w:r w:rsidRPr="008157A7">
              <w:rPr>
                <w:rFonts w:ascii="Arial" w:eastAsia="Times New Roman" w:hAnsi="Arial"/>
                <w:b/>
                <w:i/>
                <w:sz w:val="18"/>
                <w:szCs w:val="22"/>
                <w:lang w:eastAsia="ja-JP"/>
              </w:rPr>
              <w:t>cellGroupsForSwitchingList</w:t>
            </w:r>
            <w:proofErr w:type="spellEnd"/>
          </w:p>
          <w:p w14:paraId="5982C677" w14:textId="77777777" w:rsidR="008157A7" w:rsidRPr="008157A7" w:rsidRDefault="008157A7" w:rsidP="008157A7">
            <w:pPr>
              <w:keepNext/>
              <w:keepLines/>
              <w:spacing w:after="0"/>
              <w:rPr>
                <w:rFonts w:ascii="Arial" w:eastAsia="Times New Roman" w:hAnsi="Arial"/>
                <w:sz w:val="18"/>
                <w:lang w:eastAsia="sv-SE"/>
              </w:rPr>
            </w:pPr>
            <w:r w:rsidRPr="008157A7">
              <w:rPr>
                <w:rFonts w:ascii="Arial" w:eastAsia="Times New Roman" w:hAnsi="Arial"/>
                <w:bCs/>
                <w:iCs/>
                <w:sz w:val="18"/>
                <w:szCs w:val="22"/>
                <w:lang w:eastAsia="ja-JP"/>
              </w:rPr>
              <w:t xml:space="preserve">The list of serving cells which are bundled for the search space group switching purpose </w:t>
            </w:r>
            <w:r w:rsidRPr="008157A7">
              <w:rPr>
                <w:rFonts w:ascii="Arial" w:eastAsia="Times New Roman" w:hAnsi="Arial"/>
                <w:sz w:val="18"/>
                <w:szCs w:val="22"/>
                <w:lang w:eastAsia="ja-JP"/>
              </w:rPr>
              <w:t xml:space="preserve">(see TS 38.213 [13], clause 11.5.2). A serving cell can belong to only one </w:t>
            </w:r>
            <w:proofErr w:type="spellStart"/>
            <w:r w:rsidRPr="008157A7">
              <w:rPr>
                <w:rFonts w:ascii="Arial" w:eastAsia="Times New Roman" w:hAnsi="Arial"/>
                <w:i/>
                <w:iCs/>
                <w:sz w:val="18"/>
                <w:szCs w:val="22"/>
                <w:lang w:eastAsia="ja-JP"/>
              </w:rPr>
              <w:t>CellGroupForSwitching</w:t>
            </w:r>
            <w:proofErr w:type="spellEnd"/>
            <w:r w:rsidRPr="008157A7">
              <w:rPr>
                <w:rFonts w:ascii="Arial" w:eastAsia="Times New Roman" w:hAnsi="Arial"/>
                <w:sz w:val="18"/>
                <w:szCs w:val="22"/>
                <w:lang w:eastAsia="ja-JP"/>
              </w:rPr>
              <w:t>.</w:t>
            </w:r>
          </w:p>
        </w:tc>
      </w:tr>
      <w:tr w:rsidR="008157A7" w:rsidRPr="008157A7" w14:paraId="475DB20F" w14:textId="77777777" w:rsidTr="009973DD">
        <w:tc>
          <w:tcPr>
            <w:tcW w:w="14173" w:type="dxa"/>
            <w:tcBorders>
              <w:top w:val="single" w:sz="4" w:space="0" w:color="auto"/>
              <w:left w:val="single" w:sz="4" w:space="0" w:color="auto"/>
              <w:bottom w:val="single" w:sz="4" w:space="0" w:color="auto"/>
              <w:right w:val="single" w:sz="4" w:space="0" w:color="auto"/>
            </w:tcBorders>
            <w:hideMark/>
          </w:tcPr>
          <w:p w14:paraId="1318958C" w14:textId="77777777" w:rsidR="008157A7" w:rsidRPr="008157A7" w:rsidRDefault="008157A7" w:rsidP="008157A7">
            <w:pPr>
              <w:keepNext/>
              <w:keepLines/>
              <w:spacing w:after="0"/>
              <w:rPr>
                <w:rFonts w:ascii="Arial" w:eastAsia="Times New Roman" w:hAnsi="Arial"/>
                <w:sz w:val="18"/>
                <w:szCs w:val="22"/>
                <w:lang w:eastAsia="sv-SE"/>
              </w:rPr>
            </w:pPr>
            <w:proofErr w:type="spellStart"/>
            <w:r w:rsidRPr="008157A7">
              <w:rPr>
                <w:rFonts w:ascii="Arial" w:eastAsia="Times New Roman" w:hAnsi="Arial"/>
                <w:b/>
                <w:i/>
                <w:sz w:val="18"/>
                <w:szCs w:val="22"/>
                <w:lang w:eastAsia="sv-SE"/>
              </w:rPr>
              <w:t>controlResourceSetToAddModList</w:t>
            </w:r>
            <w:proofErr w:type="spellEnd"/>
            <w:r w:rsidRPr="008157A7">
              <w:rPr>
                <w:rFonts w:ascii="Arial" w:eastAsia="Times New Roman" w:hAnsi="Arial"/>
                <w:b/>
                <w:i/>
                <w:sz w:val="18"/>
                <w:szCs w:val="22"/>
                <w:lang w:eastAsia="sv-SE"/>
              </w:rPr>
              <w:t>, controlResourceSetToAddModList2</w:t>
            </w:r>
          </w:p>
          <w:p w14:paraId="312DDC00" w14:textId="77777777" w:rsidR="008157A7" w:rsidRPr="008157A7" w:rsidRDefault="008157A7" w:rsidP="008157A7">
            <w:pPr>
              <w:keepNext/>
              <w:keepLines/>
              <w:spacing w:after="0"/>
              <w:rPr>
                <w:rFonts w:ascii="Arial" w:eastAsia="Times New Roman" w:hAnsi="Arial"/>
                <w:sz w:val="18"/>
                <w:szCs w:val="22"/>
                <w:lang w:eastAsia="sv-SE"/>
              </w:rPr>
            </w:pPr>
            <w:r w:rsidRPr="008157A7">
              <w:rPr>
                <w:rFonts w:ascii="Arial" w:eastAsia="Times New Roman" w:hAnsi="Arial"/>
                <w:sz w:val="18"/>
                <w:szCs w:val="22"/>
                <w:lang w:eastAsia="sv-SE"/>
              </w:rPr>
              <w:t xml:space="preserve">List of UE specifically configured Control Resource Sets (CORESETs) to be used by the UE. The network configures at most 3 CORESETs per BWP per cell (including UE-specific and common CORESETs). The UE shall consider entries in </w:t>
            </w:r>
            <w:proofErr w:type="spellStart"/>
            <w:r w:rsidRPr="008157A7">
              <w:rPr>
                <w:rFonts w:ascii="Arial" w:eastAsia="Times New Roman" w:hAnsi="Arial"/>
                <w:i/>
                <w:iCs/>
                <w:sz w:val="18"/>
                <w:szCs w:val="22"/>
                <w:lang w:eastAsia="sv-SE"/>
              </w:rPr>
              <w:t>controlResourceSetToAddModList</w:t>
            </w:r>
            <w:proofErr w:type="spellEnd"/>
            <w:r w:rsidRPr="008157A7">
              <w:rPr>
                <w:rFonts w:ascii="Arial" w:eastAsia="Times New Roman" w:hAnsi="Arial"/>
                <w:sz w:val="18"/>
                <w:szCs w:val="22"/>
                <w:lang w:eastAsia="sv-SE"/>
              </w:rPr>
              <w:t xml:space="preserve"> and in </w:t>
            </w:r>
            <w:r w:rsidRPr="008157A7">
              <w:rPr>
                <w:rFonts w:ascii="Arial" w:eastAsia="Times New Roman" w:hAnsi="Arial"/>
                <w:i/>
                <w:iCs/>
                <w:sz w:val="18"/>
                <w:szCs w:val="22"/>
                <w:lang w:eastAsia="sv-SE"/>
              </w:rPr>
              <w:t>controlResourceSetToAddModList2</w:t>
            </w:r>
            <w:r w:rsidRPr="008157A7">
              <w:rPr>
                <w:rFonts w:ascii="Arial" w:eastAsia="Times New Roman" w:hAnsi="Arial"/>
                <w:sz w:val="18"/>
                <w:szCs w:val="22"/>
                <w:lang w:eastAsia="sv-SE"/>
              </w:rPr>
              <w:t xml:space="preserve"> as a single list, i.e. an entry created using </w:t>
            </w:r>
            <w:proofErr w:type="spellStart"/>
            <w:r w:rsidRPr="008157A7">
              <w:rPr>
                <w:rFonts w:ascii="Arial" w:eastAsia="Times New Roman" w:hAnsi="Arial"/>
                <w:i/>
                <w:iCs/>
                <w:sz w:val="18"/>
                <w:szCs w:val="22"/>
                <w:lang w:eastAsia="sv-SE"/>
              </w:rPr>
              <w:t>controlResourceSetToAddModList</w:t>
            </w:r>
            <w:proofErr w:type="spellEnd"/>
            <w:r w:rsidRPr="008157A7">
              <w:rPr>
                <w:rFonts w:ascii="Arial" w:eastAsia="Times New Roman" w:hAnsi="Arial"/>
                <w:sz w:val="18"/>
                <w:szCs w:val="22"/>
                <w:lang w:eastAsia="sv-SE"/>
              </w:rPr>
              <w:t xml:space="preserve"> can be </w:t>
            </w:r>
            <w:proofErr w:type="spellStart"/>
            <w:r w:rsidRPr="008157A7">
              <w:rPr>
                <w:rFonts w:ascii="Arial" w:eastAsia="Times New Roman" w:hAnsi="Arial"/>
                <w:sz w:val="18"/>
                <w:szCs w:val="22"/>
                <w:lang w:eastAsia="sv-SE"/>
              </w:rPr>
              <w:t>modifed</w:t>
            </w:r>
            <w:proofErr w:type="spellEnd"/>
            <w:r w:rsidRPr="008157A7">
              <w:rPr>
                <w:rFonts w:ascii="Arial" w:eastAsia="Times New Roman" w:hAnsi="Arial"/>
                <w:sz w:val="18"/>
                <w:szCs w:val="22"/>
                <w:lang w:eastAsia="sv-SE"/>
              </w:rPr>
              <w:t xml:space="preserve"> using </w:t>
            </w:r>
            <w:r w:rsidRPr="008157A7">
              <w:rPr>
                <w:rFonts w:ascii="Arial" w:eastAsia="Times New Roman" w:hAnsi="Arial"/>
                <w:i/>
                <w:iCs/>
                <w:sz w:val="18"/>
                <w:szCs w:val="22"/>
                <w:lang w:eastAsia="sv-SE"/>
              </w:rPr>
              <w:t>controlResourceSetToAddModList2</w:t>
            </w:r>
            <w:r w:rsidRPr="008157A7">
              <w:rPr>
                <w:rFonts w:ascii="Arial" w:eastAsia="Times New Roman" w:hAnsi="Arial"/>
                <w:sz w:val="18"/>
                <w:szCs w:val="22"/>
                <w:lang w:eastAsia="sv-SE"/>
              </w:rPr>
              <w:t xml:space="preserve"> and vice-versa. In case network reconfigures control resource set with the same </w:t>
            </w:r>
            <w:proofErr w:type="spellStart"/>
            <w:r w:rsidRPr="008157A7">
              <w:rPr>
                <w:rFonts w:ascii="Arial" w:eastAsia="Times New Roman" w:hAnsi="Arial"/>
                <w:i/>
                <w:sz w:val="18"/>
                <w:szCs w:val="22"/>
                <w:lang w:eastAsia="sv-SE"/>
              </w:rPr>
              <w:t>ControlResourceSetId</w:t>
            </w:r>
            <w:proofErr w:type="spellEnd"/>
            <w:r w:rsidRPr="008157A7">
              <w:rPr>
                <w:rFonts w:ascii="Arial" w:eastAsia="Times New Roman" w:hAnsi="Arial"/>
                <w:sz w:val="18"/>
                <w:szCs w:val="22"/>
                <w:lang w:eastAsia="sv-SE"/>
              </w:rPr>
              <w:t xml:space="preserve"> as used for </w:t>
            </w:r>
            <w:proofErr w:type="spellStart"/>
            <w:r w:rsidRPr="008157A7">
              <w:rPr>
                <w:rFonts w:ascii="Arial" w:eastAsia="Times New Roman" w:hAnsi="Arial"/>
                <w:i/>
                <w:sz w:val="18"/>
                <w:szCs w:val="22"/>
                <w:lang w:eastAsia="sv-SE"/>
              </w:rPr>
              <w:t>commonControlResourceSet</w:t>
            </w:r>
            <w:proofErr w:type="spellEnd"/>
            <w:r w:rsidRPr="008157A7">
              <w:rPr>
                <w:rFonts w:ascii="Arial" w:eastAsia="Times New Roman" w:hAnsi="Arial"/>
                <w:sz w:val="18"/>
                <w:szCs w:val="22"/>
                <w:lang w:eastAsia="sv-SE"/>
              </w:rPr>
              <w:t xml:space="preserve"> configured via </w:t>
            </w:r>
            <w:r w:rsidRPr="008157A7">
              <w:rPr>
                <w:rFonts w:ascii="Arial" w:eastAsia="Times New Roman" w:hAnsi="Arial"/>
                <w:i/>
                <w:sz w:val="18"/>
                <w:szCs w:val="22"/>
                <w:lang w:eastAsia="sv-SE"/>
              </w:rPr>
              <w:t>PDCCH-</w:t>
            </w:r>
            <w:proofErr w:type="spellStart"/>
            <w:r w:rsidRPr="008157A7">
              <w:rPr>
                <w:rFonts w:ascii="Arial" w:eastAsia="Times New Roman" w:hAnsi="Arial"/>
                <w:i/>
                <w:sz w:val="18"/>
                <w:szCs w:val="22"/>
                <w:lang w:eastAsia="sv-SE"/>
              </w:rPr>
              <w:t>ConfigCommon</w:t>
            </w:r>
            <w:proofErr w:type="spellEnd"/>
            <w:r w:rsidRPr="008157A7">
              <w:rPr>
                <w:rFonts w:ascii="Arial" w:eastAsia="Times New Roman" w:hAnsi="Arial"/>
                <w:sz w:val="18"/>
                <w:szCs w:val="22"/>
                <w:lang w:eastAsia="sv-SE"/>
              </w:rPr>
              <w:t xml:space="preserve">, the configuration from </w:t>
            </w:r>
            <w:r w:rsidRPr="008157A7">
              <w:rPr>
                <w:rFonts w:ascii="Arial" w:eastAsia="Times New Roman" w:hAnsi="Arial"/>
                <w:i/>
                <w:sz w:val="18"/>
                <w:szCs w:val="22"/>
                <w:lang w:eastAsia="sv-SE"/>
              </w:rPr>
              <w:t>PDCCH-Config</w:t>
            </w:r>
            <w:r w:rsidRPr="008157A7">
              <w:rPr>
                <w:rFonts w:ascii="Arial" w:eastAsia="Times New Roman" w:hAnsi="Arial"/>
                <w:sz w:val="18"/>
                <w:szCs w:val="22"/>
                <w:lang w:eastAsia="sv-SE"/>
              </w:rPr>
              <w:t xml:space="preserve"> always takes precedence and should not be updated by the UE based on </w:t>
            </w:r>
            <w:proofErr w:type="spellStart"/>
            <w:r w:rsidRPr="008157A7">
              <w:rPr>
                <w:rFonts w:ascii="Arial" w:eastAsia="Times New Roman" w:hAnsi="Arial"/>
                <w:i/>
                <w:sz w:val="18"/>
                <w:szCs w:val="22"/>
                <w:lang w:eastAsia="sv-SE"/>
              </w:rPr>
              <w:t>servingCellConfigCommon</w:t>
            </w:r>
            <w:proofErr w:type="spellEnd"/>
            <w:r w:rsidRPr="008157A7">
              <w:rPr>
                <w:rFonts w:ascii="Arial" w:eastAsia="Times New Roman" w:hAnsi="Arial"/>
                <w:sz w:val="18"/>
                <w:szCs w:val="22"/>
                <w:lang w:eastAsia="sv-SE"/>
              </w:rPr>
              <w:t>.</w:t>
            </w:r>
          </w:p>
        </w:tc>
      </w:tr>
      <w:tr w:rsidR="008157A7" w:rsidRPr="008157A7" w14:paraId="3B145B58" w14:textId="77777777" w:rsidTr="009973DD">
        <w:tc>
          <w:tcPr>
            <w:tcW w:w="14173" w:type="dxa"/>
            <w:tcBorders>
              <w:top w:val="single" w:sz="4" w:space="0" w:color="auto"/>
              <w:left w:val="single" w:sz="4" w:space="0" w:color="auto"/>
              <w:bottom w:val="single" w:sz="4" w:space="0" w:color="auto"/>
              <w:right w:val="single" w:sz="4" w:space="0" w:color="auto"/>
            </w:tcBorders>
          </w:tcPr>
          <w:p w14:paraId="7084BCEB" w14:textId="77777777" w:rsidR="008157A7" w:rsidRPr="008157A7" w:rsidRDefault="008157A7" w:rsidP="008157A7">
            <w:pPr>
              <w:keepNext/>
              <w:keepLines/>
              <w:spacing w:after="0"/>
              <w:rPr>
                <w:rFonts w:ascii="Arial" w:eastAsia="Times New Roman" w:hAnsi="Arial"/>
                <w:b/>
                <w:i/>
                <w:sz w:val="18"/>
                <w:szCs w:val="22"/>
                <w:lang w:eastAsia="sv-SE"/>
              </w:rPr>
            </w:pPr>
            <w:proofErr w:type="spellStart"/>
            <w:r w:rsidRPr="008157A7">
              <w:rPr>
                <w:rFonts w:ascii="Arial" w:eastAsia="Times New Roman" w:hAnsi="Arial"/>
                <w:b/>
                <w:i/>
                <w:sz w:val="18"/>
                <w:szCs w:val="22"/>
                <w:lang w:eastAsia="sv-SE"/>
              </w:rPr>
              <w:t>controlResourceSetToReleaseList</w:t>
            </w:r>
            <w:proofErr w:type="spellEnd"/>
          </w:p>
          <w:p w14:paraId="2F506A8C" w14:textId="77777777" w:rsidR="008157A7" w:rsidRPr="008157A7" w:rsidRDefault="008157A7" w:rsidP="008157A7">
            <w:pPr>
              <w:keepNext/>
              <w:keepLines/>
              <w:spacing w:after="0"/>
              <w:rPr>
                <w:rFonts w:ascii="Arial" w:eastAsia="Times New Roman" w:hAnsi="Arial"/>
                <w:bCs/>
                <w:iCs/>
                <w:sz w:val="18"/>
                <w:szCs w:val="22"/>
                <w:lang w:eastAsia="sv-SE"/>
              </w:rPr>
            </w:pPr>
            <w:r w:rsidRPr="008157A7">
              <w:rPr>
                <w:rFonts w:ascii="Arial" w:eastAsia="Times New Roman" w:hAnsi="Arial"/>
                <w:bCs/>
                <w:iCs/>
                <w:sz w:val="18"/>
                <w:szCs w:val="22"/>
                <w:lang w:eastAsia="sv-SE"/>
              </w:rPr>
              <w:t xml:space="preserve">List of UE specifically configured Control Resource Sets (CORESETs) to be released by the UE. This field only applies to CORESETs configured by </w:t>
            </w:r>
            <w:proofErr w:type="spellStart"/>
            <w:r w:rsidRPr="008157A7">
              <w:rPr>
                <w:rFonts w:ascii="Arial" w:eastAsia="Times New Roman" w:hAnsi="Arial"/>
                <w:bCs/>
                <w:i/>
                <w:sz w:val="18"/>
                <w:szCs w:val="22"/>
                <w:lang w:eastAsia="sv-SE"/>
              </w:rPr>
              <w:t>controlResourceSetToAddModList</w:t>
            </w:r>
            <w:proofErr w:type="spellEnd"/>
            <w:r w:rsidRPr="008157A7">
              <w:rPr>
                <w:rFonts w:ascii="Arial" w:eastAsia="Times New Roman" w:hAnsi="Arial"/>
                <w:bCs/>
                <w:iCs/>
                <w:sz w:val="18"/>
                <w:szCs w:val="22"/>
                <w:lang w:eastAsia="sv-SE"/>
              </w:rPr>
              <w:t xml:space="preserve"> and does not release the field </w:t>
            </w:r>
            <w:proofErr w:type="spellStart"/>
            <w:r w:rsidRPr="008157A7">
              <w:rPr>
                <w:rFonts w:ascii="Arial" w:eastAsia="Times New Roman" w:hAnsi="Arial"/>
                <w:bCs/>
                <w:i/>
                <w:sz w:val="18"/>
                <w:szCs w:val="22"/>
                <w:lang w:eastAsia="sv-SE"/>
              </w:rPr>
              <w:t>commonControlResourceSet</w:t>
            </w:r>
            <w:proofErr w:type="spellEnd"/>
            <w:r w:rsidRPr="008157A7">
              <w:rPr>
                <w:rFonts w:ascii="Arial" w:eastAsia="Times New Roman" w:hAnsi="Arial"/>
                <w:bCs/>
                <w:iCs/>
                <w:sz w:val="18"/>
                <w:szCs w:val="22"/>
                <w:lang w:eastAsia="sv-SE"/>
              </w:rPr>
              <w:t xml:space="preserve"> configured by </w:t>
            </w:r>
            <w:r w:rsidRPr="008157A7">
              <w:rPr>
                <w:rFonts w:ascii="Arial" w:eastAsia="Times New Roman" w:hAnsi="Arial"/>
                <w:bCs/>
                <w:i/>
                <w:sz w:val="18"/>
                <w:szCs w:val="22"/>
                <w:lang w:eastAsia="sv-SE"/>
              </w:rPr>
              <w:t>PDCCH-</w:t>
            </w:r>
            <w:proofErr w:type="spellStart"/>
            <w:r w:rsidRPr="008157A7">
              <w:rPr>
                <w:rFonts w:ascii="Arial" w:eastAsia="Times New Roman" w:hAnsi="Arial"/>
                <w:bCs/>
                <w:i/>
                <w:sz w:val="18"/>
                <w:szCs w:val="22"/>
                <w:lang w:eastAsia="sv-SE"/>
              </w:rPr>
              <w:t>ConfigCommon</w:t>
            </w:r>
            <w:proofErr w:type="spellEnd"/>
            <w:r w:rsidRPr="008157A7">
              <w:rPr>
                <w:rFonts w:ascii="Arial" w:eastAsia="Times New Roman" w:hAnsi="Arial"/>
                <w:bCs/>
                <w:iCs/>
                <w:sz w:val="18"/>
                <w:szCs w:val="22"/>
                <w:lang w:eastAsia="sv-SE"/>
              </w:rPr>
              <w:t>.</w:t>
            </w:r>
          </w:p>
        </w:tc>
      </w:tr>
      <w:tr w:rsidR="008157A7" w:rsidRPr="008157A7" w14:paraId="075331AC" w14:textId="77777777" w:rsidTr="009973DD">
        <w:tc>
          <w:tcPr>
            <w:tcW w:w="14173" w:type="dxa"/>
            <w:tcBorders>
              <w:top w:val="single" w:sz="4" w:space="0" w:color="auto"/>
              <w:left w:val="single" w:sz="4" w:space="0" w:color="auto"/>
              <w:bottom w:val="single" w:sz="4" w:space="0" w:color="auto"/>
              <w:right w:val="single" w:sz="4" w:space="0" w:color="auto"/>
            </w:tcBorders>
            <w:hideMark/>
          </w:tcPr>
          <w:p w14:paraId="17011AAF" w14:textId="77777777" w:rsidR="008157A7" w:rsidRPr="008157A7" w:rsidRDefault="008157A7" w:rsidP="008157A7">
            <w:pPr>
              <w:keepNext/>
              <w:keepLines/>
              <w:spacing w:after="0"/>
              <w:rPr>
                <w:rFonts w:ascii="Arial" w:eastAsia="Times New Roman" w:hAnsi="Arial"/>
                <w:sz w:val="18"/>
                <w:szCs w:val="22"/>
                <w:lang w:eastAsia="sv-SE"/>
              </w:rPr>
            </w:pPr>
            <w:proofErr w:type="spellStart"/>
            <w:r w:rsidRPr="008157A7">
              <w:rPr>
                <w:rFonts w:ascii="Arial" w:eastAsia="Times New Roman" w:hAnsi="Arial"/>
                <w:b/>
                <w:i/>
                <w:sz w:val="18"/>
                <w:szCs w:val="22"/>
                <w:lang w:eastAsia="sv-SE"/>
              </w:rPr>
              <w:t>downlinkPreemption</w:t>
            </w:r>
            <w:proofErr w:type="spellEnd"/>
          </w:p>
          <w:p w14:paraId="20696BA4" w14:textId="77777777" w:rsidR="008157A7" w:rsidRPr="008157A7" w:rsidRDefault="008157A7" w:rsidP="008157A7">
            <w:pPr>
              <w:keepNext/>
              <w:keepLines/>
              <w:spacing w:after="0"/>
              <w:rPr>
                <w:rFonts w:ascii="Arial" w:eastAsia="Times New Roman" w:hAnsi="Arial"/>
                <w:sz w:val="18"/>
                <w:szCs w:val="22"/>
                <w:lang w:eastAsia="sv-SE"/>
              </w:rPr>
            </w:pPr>
            <w:r w:rsidRPr="008157A7">
              <w:rPr>
                <w:rFonts w:ascii="Arial" w:eastAsia="Times New Roman" w:hAnsi="Arial"/>
                <w:sz w:val="18"/>
                <w:szCs w:val="22"/>
                <w:lang w:eastAsia="sv-SE"/>
              </w:rPr>
              <w:t xml:space="preserve">Configuration of downlink </w:t>
            </w:r>
            <w:proofErr w:type="spellStart"/>
            <w:r w:rsidRPr="008157A7">
              <w:rPr>
                <w:rFonts w:ascii="Arial" w:eastAsia="Times New Roman" w:hAnsi="Arial"/>
                <w:sz w:val="18"/>
                <w:szCs w:val="22"/>
                <w:lang w:eastAsia="sv-SE"/>
              </w:rPr>
              <w:t>preemption</w:t>
            </w:r>
            <w:proofErr w:type="spellEnd"/>
            <w:r w:rsidRPr="008157A7">
              <w:rPr>
                <w:rFonts w:ascii="Arial" w:eastAsia="Times New Roman" w:hAnsi="Arial"/>
                <w:sz w:val="18"/>
                <w:szCs w:val="22"/>
                <w:lang w:eastAsia="sv-SE"/>
              </w:rPr>
              <w:t xml:space="preserve"> indications to be monitored in this cell (see TS 38.213 [13], clause 11.2).</w:t>
            </w:r>
          </w:p>
        </w:tc>
      </w:tr>
      <w:tr w:rsidR="008157A7" w:rsidRPr="008157A7" w14:paraId="7546794D" w14:textId="77777777" w:rsidTr="009973DD">
        <w:tc>
          <w:tcPr>
            <w:tcW w:w="14173" w:type="dxa"/>
            <w:tcBorders>
              <w:top w:val="single" w:sz="4" w:space="0" w:color="auto"/>
              <w:left w:val="single" w:sz="4" w:space="0" w:color="auto"/>
              <w:bottom w:val="single" w:sz="4" w:space="0" w:color="auto"/>
              <w:right w:val="single" w:sz="4" w:space="0" w:color="auto"/>
            </w:tcBorders>
            <w:hideMark/>
          </w:tcPr>
          <w:p w14:paraId="1DA544B7" w14:textId="77777777" w:rsidR="008157A7" w:rsidRPr="008157A7" w:rsidRDefault="008157A7" w:rsidP="008157A7">
            <w:pPr>
              <w:keepNext/>
              <w:keepLines/>
              <w:spacing w:after="0"/>
              <w:rPr>
                <w:rFonts w:ascii="Arial" w:eastAsia="Times New Roman" w:hAnsi="Arial"/>
                <w:b/>
                <w:bCs/>
                <w:i/>
                <w:iCs/>
                <w:sz w:val="18"/>
                <w:lang w:eastAsia="x-none"/>
              </w:rPr>
            </w:pPr>
            <w:proofErr w:type="spellStart"/>
            <w:r w:rsidRPr="008157A7">
              <w:rPr>
                <w:rFonts w:ascii="Arial" w:eastAsia="Times New Roman" w:hAnsi="Arial"/>
                <w:b/>
                <w:bCs/>
                <w:i/>
                <w:iCs/>
                <w:sz w:val="18"/>
                <w:lang w:eastAsia="x-none"/>
              </w:rPr>
              <w:t>monitoringCapabilityConfig</w:t>
            </w:r>
            <w:proofErr w:type="spellEnd"/>
          </w:p>
          <w:p w14:paraId="6849E0EB" w14:textId="77777777" w:rsidR="008157A7" w:rsidRPr="008157A7" w:rsidRDefault="008157A7" w:rsidP="008157A7">
            <w:pPr>
              <w:keepNext/>
              <w:keepLines/>
              <w:spacing w:after="0"/>
              <w:rPr>
                <w:rFonts w:ascii="Arial" w:eastAsia="Times New Roman" w:hAnsi="Arial"/>
                <w:b/>
                <w:i/>
                <w:sz w:val="18"/>
                <w:szCs w:val="22"/>
                <w:lang w:eastAsia="sv-SE"/>
              </w:rPr>
            </w:pPr>
            <w:r w:rsidRPr="008157A7">
              <w:rPr>
                <w:rFonts w:ascii="Arial" w:eastAsia="Times New Roman" w:hAnsi="Arial"/>
                <w:sz w:val="18"/>
                <w:szCs w:val="22"/>
                <w:lang w:eastAsia="sv-SE"/>
              </w:rPr>
              <w:t xml:space="preserve">Configures either Rel-15 PDCCH monitoring capability or Rel-16 PDCCH monitoring capability for PDCCH monitoring on a serving cell. Value </w:t>
            </w:r>
            <w:r w:rsidRPr="008157A7">
              <w:rPr>
                <w:rFonts w:ascii="Arial" w:eastAsia="Times New Roman" w:hAnsi="Arial"/>
                <w:i/>
                <w:sz w:val="18"/>
                <w:szCs w:val="22"/>
                <w:lang w:eastAsia="sv-SE"/>
              </w:rPr>
              <w:t>r15monitoringcapablity</w:t>
            </w:r>
            <w:r w:rsidRPr="008157A7">
              <w:rPr>
                <w:rFonts w:ascii="Arial" w:eastAsia="Times New Roman" w:hAnsi="Arial"/>
                <w:sz w:val="18"/>
                <w:szCs w:val="22"/>
                <w:lang w:eastAsia="sv-SE"/>
              </w:rPr>
              <w:t xml:space="preserve"> enables the Rel-15 monitoring capability, and value </w:t>
            </w:r>
            <w:r w:rsidRPr="008157A7">
              <w:rPr>
                <w:rFonts w:ascii="Arial" w:eastAsia="Times New Roman" w:hAnsi="Arial"/>
                <w:i/>
                <w:sz w:val="18"/>
                <w:szCs w:val="22"/>
                <w:lang w:eastAsia="sv-SE"/>
              </w:rPr>
              <w:t>r16monitoringcapablity</w:t>
            </w:r>
            <w:r w:rsidRPr="008157A7">
              <w:rPr>
                <w:rFonts w:ascii="Arial" w:eastAsia="Times New Roman" w:hAnsi="Arial"/>
                <w:sz w:val="18"/>
                <w:szCs w:val="22"/>
                <w:lang w:eastAsia="sv-SE"/>
              </w:rPr>
              <w:t xml:space="preserve"> enables the Rel-16 PDCCH monitoring capability (see TS 38.213 [13], clause 10.1).</w:t>
            </w:r>
          </w:p>
        </w:tc>
      </w:tr>
      <w:tr w:rsidR="008157A7" w:rsidRPr="008157A7" w14:paraId="64B9374B" w14:textId="77777777" w:rsidTr="009973DD">
        <w:tc>
          <w:tcPr>
            <w:tcW w:w="14173" w:type="dxa"/>
            <w:tcBorders>
              <w:top w:val="single" w:sz="4" w:space="0" w:color="auto"/>
              <w:left w:val="single" w:sz="4" w:space="0" w:color="auto"/>
              <w:bottom w:val="single" w:sz="4" w:space="0" w:color="auto"/>
              <w:right w:val="single" w:sz="4" w:space="0" w:color="auto"/>
            </w:tcBorders>
            <w:hideMark/>
          </w:tcPr>
          <w:p w14:paraId="2BA86853" w14:textId="77777777" w:rsidR="008157A7" w:rsidRPr="008157A7" w:rsidRDefault="008157A7" w:rsidP="008157A7">
            <w:pPr>
              <w:keepNext/>
              <w:keepLines/>
              <w:spacing w:after="0"/>
              <w:rPr>
                <w:rFonts w:ascii="Arial" w:eastAsia="Times New Roman" w:hAnsi="Arial"/>
                <w:sz w:val="18"/>
                <w:szCs w:val="22"/>
                <w:lang w:eastAsia="sv-SE"/>
              </w:rPr>
            </w:pPr>
            <w:proofErr w:type="spellStart"/>
            <w:r w:rsidRPr="008157A7">
              <w:rPr>
                <w:rFonts w:ascii="Arial" w:eastAsia="Times New Roman" w:hAnsi="Arial"/>
                <w:b/>
                <w:i/>
                <w:sz w:val="18"/>
                <w:szCs w:val="22"/>
                <w:lang w:eastAsia="sv-SE"/>
              </w:rPr>
              <w:t>searchSpacesToAddModList</w:t>
            </w:r>
            <w:proofErr w:type="spellEnd"/>
            <w:r w:rsidRPr="008157A7">
              <w:rPr>
                <w:rFonts w:ascii="Arial" w:eastAsia="Times New Roman" w:hAnsi="Arial"/>
                <w:b/>
                <w:i/>
                <w:sz w:val="18"/>
                <w:szCs w:val="22"/>
                <w:lang w:eastAsia="sv-SE"/>
              </w:rPr>
              <w:t xml:space="preserve">, </w:t>
            </w:r>
            <w:proofErr w:type="spellStart"/>
            <w:r w:rsidRPr="008157A7">
              <w:rPr>
                <w:rFonts w:ascii="Arial" w:eastAsia="Times New Roman" w:hAnsi="Arial"/>
                <w:b/>
                <w:i/>
                <w:sz w:val="18"/>
                <w:szCs w:val="22"/>
                <w:lang w:eastAsia="sv-SE"/>
              </w:rPr>
              <w:t>searchSpacesToAddModListExt</w:t>
            </w:r>
            <w:proofErr w:type="spellEnd"/>
          </w:p>
          <w:p w14:paraId="76B6FA9C" w14:textId="77777777" w:rsidR="008157A7" w:rsidRPr="008157A7" w:rsidRDefault="008157A7" w:rsidP="008157A7">
            <w:pPr>
              <w:keepNext/>
              <w:keepLines/>
              <w:spacing w:after="0"/>
              <w:rPr>
                <w:rFonts w:ascii="Arial" w:eastAsia="Times New Roman" w:hAnsi="Arial"/>
                <w:sz w:val="18"/>
                <w:szCs w:val="22"/>
                <w:lang w:eastAsia="sv-SE"/>
              </w:rPr>
            </w:pPr>
            <w:r w:rsidRPr="008157A7">
              <w:rPr>
                <w:rFonts w:ascii="Arial" w:eastAsia="Times New Roman" w:hAnsi="Arial"/>
                <w:sz w:val="18"/>
                <w:szCs w:val="22"/>
                <w:lang w:eastAsia="sv-SE"/>
              </w:rPr>
              <w:t xml:space="preserve">List of UE specifically configured </w:t>
            </w:r>
            <w:r w:rsidRPr="008157A7">
              <w:rPr>
                <w:rFonts w:ascii="Arial" w:eastAsia="Times New Roman" w:hAnsi="Arial"/>
                <w:sz w:val="18"/>
                <w:lang w:eastAsia="sv-SE"/>
              </w:rPr>
              <w:t>Search Spaces</w:t>
            </w:r>
            <w:r w:rsidRPr="008157A7">
              <w:rPr>
                <w:rFonts w:ascii="Arial" w:eastAsia="Times New Roman" w:hAnsi="Arial"/>
                <w:sz w:val="18"/>
                <w:szCs w:val="22"/>
                <w:lang w:eastAsia="sv-SE"/>
              </w:rPr>
              <w:t xml:space="preserve">. The network configures at most 10 Search Spaces per BWP per cell (including UE-specific and common Search Spaces). If the network includes </w:t>
            </w:r>
            <w:proofErr w:type="spellStart"/>
            <w:r w:rsidRPr="008157A7">
              <w:rPr>
                <w:rFonts w:ascii="Arial" w:eastAsia="Times New Roman" w:hAnsi="Arial"/>
                <w:sz w:val="18"/>
                <w:szCs w:val="22"/>
                <w:lang w:eastAsia="sv-SE"/>
              </w:rPr>
              <w:t>searchSpaceToAddModListExt</w:t>
            </w:r>
            <w:proofErr w:type="spellEnd"/>
            <w:r w:rsidRPr="008157A7">
              <w:rPr>
                <w:rFonts w:ascii="Arial" w:eastAsia="Times New Roman" w:hAnsi="Arial"/>
                <w:sz w:val="18"/>
                <w:szCs w:val="22"/>
                <w:lang w:eastAsia="sv-SE"/>
              </w:rPr>
              <w:t xml:space="preserve">, it includes the same number of entries, and listed in the same order, as in </w:t>
            </w:r>
            <w:proofErr w:type="spellStart"/>
            <w:r w:rsidRPr="008157A7">
              <w:rPr>
                <w:rFonts w:ascii="Arial" w:eastAsia="Times New Roman" w:hAnsi="Arial"/>
                <w:sz w:val="18"/>
                <w:szCs w:val="22"/>
                <w:lang w:eastAsia="sv-SE"/>
              </w:rPr>
              <w:t>searchSpacesToAddModList</w:t>
            </w:r>
            <w:proofErr w:type="spellEnd"/>
            <w:r w:rsidRPr="008157A7">
              <w:rPr>
                <w:rFonts w:ascii="Arial" w:eastAsia="Times New Roman" w:hAnsi="Arial"/>
                <w:sz w:val="18"/>
                <w:szCs w:val="22"/>
                <w:lang w:eastAsia="sv-SE"/>
              </w:rPr>
              <w:t>.</w:t>
            </w:r>
          </w:p>
        </w:tc>
      </w:tr>
      <w:tr w:rsidR="008157A7" w:rsidRPr="008157A7" w:rsidDel="006616E5" w14:paraId="0B4D89B9" w14:textId="77777777" w:rsidTr="009973DD">
        <w:tc>
          <w:tcPr>
            <w:tcW w:w="14173" w:type="dxa"/>
            <w:tcBorders>
              <w:top w:val="single" w:sz="4" w:space="0" w:color="auto"/>
              <w:left w:val="single" w:sz="4" w:space="0" w:color="auto"/>
              <w:bottom w:val="single" w:sz="4" w:space="0" w:color="auto"/>
              <w:right w:val="single" w:sz="4" w:space="0" w:color="auto"/>
            </w:tcBorders>
          </w:tcPr>
          <w:p w14:paraId="308B2591" w14:textId="77777777" w:rsidR="008157A7" w:rsidRPr="008157A7" w:rsidRDefault="008157A7" w:rsidP="008157A7">
            <w:pPr>
              <w:keepNext/>
              <w:keepLines/>
              <w:spacing w:after="0"/>
              <w:rPr>
                <w:rFonts w:ascii="Arial" w:eastAsia="Times New Roman" w:hAnsi="Arial"/>
                <w:b/>
                <w:i/>
                <w:sz w:val="18"/>
                <w:szCs w:val="22"/>
                <w:lang w:eastAsia="ja-JP"/>
              </w:rPr>
            </w:pPr>
            <w:proofErr w:type="spellStart"/>
            <w:r w:rsidRPr="008157A7">
              <w:rPr>
                <w:rFonts w:ascii="Arial" w:eastAsia="Times New Roman" w:hAnsi="Arial"/>
                <w:b/>
                <w:i/>
                <w:sz w:val="18"/>
                <w:szCs w:val="22"/>
                <w:lang w:eastAsia="ja-JP"/>
              </w:rPr>
              <w:t>searchSpaceSwitchingDelay</w:t>
            </w:r>
            <w:proofErr w:type="spellEnd"/>
          </w:p>
          <w:p w14:paraId="652D060A" w14:textId="77777777" w:rsidR="008157A7" w:rsidRPr="008157A7" w:rsidDel="006616E5" w:rsidRDefault="008157A7" w:rsidP="008157A7">
            <w:pPr>
              <w:keepNext/>
              <w:keepLines/>
              <w:spacing w:after="0"/>
              <w:rPr>
                <w:rFonts w:ascii="Arial" w:eastAsia="Times New Roman" w:hAnsi="Arial"/>
                <w:b/>
                <w:i/>
                <w:sz w:val="18"/>
                <w:szCs w:val="22"/>
                <w:lang w:eastAsia="sv-SE"/>
              </w:rPr>
            </w:pPr>
            <w:r w:rsidRPr="008157A7">
              <w:rPr>
                <w:rFonts w:ascii="Arial" w:eastAsia="Times New Roman" w:hAnsi="Arial"/>
                <w:bCs/>
                <w:iCs/>
                <w:sz w:val="18"/>
                <w:szCs w:val="22"/>
                <w:lang w:eastAsia="ja-JP"/>
              </w:rPr>
              <w:t>Indicates the value to be applied by a UE for Search Space Set Group switching; corresponds to the P value in TS 38.213 [13], clause 11.5.2.</w:t>
            </w:r>
          </w:p>
        </w:tc>
      </w:tr>
      <w:tr w:rsidR="008157A7" w:rsidRPr="008157A7" w14:paraId="5833CF0C" w14:textId="77777777" w:rsidTr="009973DD">
        <w:tc>
          <w:tcPr>
            <w:tcW w:w="14173" w:type="dxa"/>
            <w:tcBorders>
              <w:top w:val="single" w:sz="4" w:space="0" w:color="auto"/>
              <w:left w:val="single" w:sz="4" w:space="0" w:color="auto"/>
              <w:bottom w:val="single" w:sz="4" w:space="0" w:color="auto"/>
              <w:right w:val="single" w:sz="4" w:space="0" w:color="auto"/>
            </w:tcBorders>
            <w:hideMark/>
          </w:tcPr>
          <w:p w14:paraId="38A93AC0" w14:textId="77777777" w:rsidR="008157A7" w:rsidRPr="008157A7" w:rsidRDefault="008157A7" w:rsidP="008157A7">
            <w:pPr>
              <w:keepNext/>
              <w:keepLines/>
              <w:spacing w:after="0"/>
              <w:rPr>
                <w:rFonts w:ascii="Arial" w:eastAsia="Times New Roman" w:hAnsi="Arial"/>
                <w:sz w:val="18"/>
                <w:szCs w:val="22"/>
                <w:lang w:eastAsia="sv-SE"/>
              </w:rPr>
            </w:pPr>
            <w:proofErr w:type="spellStart"/>
            <w:r w:rsidRPr="008157A7">
              <w:rPr>
                <w:rFonts w:ascii="Arial" w:eastAsia="Times New Roman" w:hAnsi="Arial"/>
                <w:b/>
                <w:i/>
                <w:sz w:val="18"/>
                <w:szCs w:val="22"/>
                <w:lang w:eastAsia="sv-SE"/>
              </w:rPr>
              <w:t>tpc</w:t>
            </w:r>
            <w:proofErr w:type="spellEnd"/>
            <w:r w:rsidRPr="008157A7">
              <w:rPr>
                <w:rFonts w:ascii="Arial" w:eastAsia="Times New Roman" w:hAnsi="Arial"/>
                <w:b/>
                <w:i/>
                <w:sz w:val="18"/>
                <w:szCs w:val="22"/>
                <w:lang w:eastAsia="sv-SE"/>
              </w:rPr>
              <w:t>-PUCCH</w:t>
            </w:r>
          </w:p>
          <w:p w14:paraId="4F3FA899" w14:textId="77777777" w:rsidR="008157A7" w:rsidRPr="008157A7" w:rsidRDefault="008157A7" w:rsidP="008157A7">
            <w:pPr>
              <w:keepNext/>
              <w:keepLines/>
              <w:spacing w:after="0"/>
              <w:rPr>
                <w:rFonts w:ascii="Arial" w:eastAsia="Times New Roman" w:hAnsi="Arial"/>
                <w:sz w:val="18"/>
                <w:szCs w:val="22"/>
                <w:lang w:eastAsia="sv-SE"/>
              </w:rPr>
            </w:pPr>
            <w:r w:rsidRPr="008157A7">
              <w:rPr>
                <w:rFonts w:ascii="Arial" w:eastAsia="Times New Roman" w:hAnsi="Arial"/>
                <w:sz w:val="18"/>
                <w:szCs w:val="22"/>
                <w:lang w:eastAsia="sv-SE"/>
              </w:rPr>
              <w:t>Enable and configure reception of group TPC commands for PUCCH.</w:t>
            </w:r>
          </w:p>
        </w:tc>
      </w:tr>
      <w:tr w:rsidR="008157A7" w:rsidRPr="008157A7" w14:paraId="7EC317B1" w14:textId="77777777" w:rsidTr="009973DD">
        <w:tc>
          <w:tcPr>
            <w:tcW w:w="14173" w:type="dxa"/>
            <w:tcBorders>
              <w:top w:val="single" w:sz="4" w:space="0" w:color="auto"/>
              <w:left w:val="single" w:sz="4" w:space="0" w:color="auto"/>
              <w:bottom w:val="single" w:sz="4" w:space="0" w:color="auto"/>
              <w:right w:val="single" w:sz="4" w:space="0" w:color="auto"/>
            </w:tcBorders>
            <w:hideMark/>
          </w:tcPr>
          <w:p w14:paraId="569AD48D" w14:textId="77777777" w:rsidR="008157A7" w:rsidRPr="008157A7" w:rsidRDefault="008157A7" w:rsidP="008157A7">
            <w:pPr>
              <w:keepNext/>
              <w:keepLines/>
              <w:spacing w:after="0"/>
              <w:rPr>
                <w:rFonts w:ascii="Arial" w:eastAsia="Times New Roman" w:hAnsi="Arial"/>
                <w:sz w:val="18"/>
                <w:szCs w:val="22"/>
                <w:lang w:eastAsia="sv-SE"/>
              </w:rPr>
            </w:pPr>
            <w:proofErr w:type="spellStart"/>
            <w:r w:rsidRPr="008157A7">
              <w:rPr>
                <w:rFonts w:ascii="Arial" w:eastAsia="Times New Roman" w:hAnsi="Arial"/>
                <w:b/>
                <w:i/>
                <w:sz w:val="18"/>
                <w:szCs w:val="22"/>
                <w:lang w:eastAsia="sv-SE"/>
              </w:rPr>
              <w:t>tpc</w:t>
            </w:r>
            <w:proofErr w:type="spellEnd"/>
            <w:r w:rsidRPr="008157A7">
              <w:rPr>
                <w:rFonts w:ascii="Arial" w:eastAsia="Times New Roman" w:hAnsi="Arial"/>
                <w:b/>
                <w:i/>
                <w:sz w:val="18"/>
                <w:szCs w:val="22"/>
                <w:lang w:eastAsia="sv-SE"/>
              </w:rPr>
              <w:t>-PUSCH</w:t>
            </w:r>
          </w:p>
          <w:p w14:paraId="0CD91339" w14:textId="77777777" w:rsidR="008157A7" w:rsidRPr="008157A7" w:rsidRDefault="008157A7" w:rsidP="008157A7">
            <w:pPr>
              <w:keepNext/>
              <w:keepLines/>
              <w:spacing w:after="0"/>
              <w:rPr>
                <w:rFonts w:ascii="Arial" w:eastAsia="Times New Roman" w:hAnsi="Arial"/>
                <w:sz w:val="18"/>
                <w:szCs w:val="22"/>
                <w:lang w:eastAsia="sv-SE"/>
              </w:rPr>
            </w:pPr>
            <w:r w:rsidRPr="008157A7">
              <w:rPr>
                <w:rFonts w:ascii="Arial" w:eastAsia="Times New Roman" w:hAnsi="Arial"/>
                <w:sz w:val="18"/>
                <w:szCs w:val="22"/>
                <w:lang w:eastAsia="sv-SE"/>
              </w:rPr>
              <w:t>Enable and configure reception of group TPC commands for PUSCH.</w:t>
            </w:r>
          </w:p>
        </w:tc>
      </w:tr>
      <w:tr w:rsidR="008157A7" w:rsidRPr="008157A7" w14:paraId="4D2408C3" w14:textId="77777777" w:rsidTr="009973DD">
        <w:tc>
          <w:tcPr>
            <w:tcW w:w="14173" w:type="dxa"/>
            <w:tcBorders>
              <w:top w:val="single" w:sz="4" w:space="0" w:color="auto"/>
              <w:left w:val="single" w:sz="4" w:space="0" w:color="auto"/>
              <w:bottom w:val="single" w:sz="4" w:space="0" w:color="auto"/>
              <w:right w:val="single" w:sz="4" w:space="0" w:color="auto"/>
            </w:tcBorders>
            <w:hideMark/>
          </w:tcPr>
          <w:p w14:paraId="1D70E507" w14:textId="77777777" w:rsidR="008157A7" w:rsidRPr="008157A7" w:rsidRDefault="008157A7" w:rsidP="008157A7">
            <w:pPr>
              <w:keepNext/>
              <w:keepLines/>
              <w:spacing w:after="0"/>
              <w:rPr>
                <w:rFonts w:ascii="Arial" w:eastAsia="Times New Roman" w:hAnsi="Arial"/>
                <w:b/>
                <w:i/>
                <w:sz w:val="18"/>
                <w:szCs w:val="22"/>
                <w:lang w:eastAsia="sv-SE"/>
              </w:rPr>
            </w:pPr>
            <w:proofErr w:type="spellStart"/>
            <w:r w:rsidRPr="008157A7">
              <w:rPr>
                <w:rFonts w:ascii="Arial" w:eastAsia="Times New Roman" w:hAnsi="Arial"/>
                <w:b/>
                <w:i/>
                <w:sz w:val="18"/>
                <w:szCs w:val="22"/>
                <w:lang w:eastAsia="sv-SE"/>
              </w:rPr>
              <w:t>tpc</w:t>
            </w:r>
            <w:proofErr w:type="spellEnd"/>
            <w:r w:rsidRPr="008157A7">
              <w:rPr>
                <w:rFonts w:ascii="Arial" w:eastAsia="Times New Roman" w:hAnsi="Arial"/>
                <w:b/>
                <w:i/>
                <w:sz w:val="18"/>
                <w:szCs w:val="22"/>
                <w:lang w:eastAsia="sv-SE"/>
              </w:rPr>
              <w:t>-SRS</w:t>
            </w:r>
          </w:p>
          <w:p w14:paraId="0F0EFD9C" w14:textId="77777777" w:rsidR="008157A7" w:rsidRPr="008157A7" w:rsidRDefault="008157A7" w:rsidP="008157A7">
            <w:pPr>
              <w:keepNext/>
              <w:keepLines/>
              <w:spacing w:after="0"/>
              <w:rPr>
                <w:rFonts w:ascii="Arial" w:eastAsia="Times New Roman" w:hAnsi="Arial"/>
                <w:sz w:val="18"/>
                <w:szCs w:val="22"/>
                <w:lang w:eastAsia="sv-SE"/>
              </w:rPr>
            </w:pPr>
            <w:r w:rsidRPr="008157A7">
              <w:rPr>
                <w:rFonts w:ascii="Arial" w:eastAsia="Times New Roman" w:hAnsi="Arial"/>
                <w:sz w:val="18"/>
                <w:szCs w:val="22"/>
                <w:lang w:eastAsia="sv-SE"/>
              </w:rPr>
              <w:t>Enable and configure reception of group TPC commands for SRS.</w:t>
            </w:r>
          </w:p>
        </w:tc>
      </w:tr>
      <w:tr w:rsidR="008157A7" w:rsidRPr="008157A7" w14:paraId="632D6CC5" w14:textId="77777777" w:rsidTr="009973DD">
        <w:tc>
          <w:tcPr>
            <w:tcW w:w="14173" w:type="dxa"/>
            <w:tcBorders>
              <w:top w:val="single" w:sz="4" w:space="0" w:color="auto"/>
              <w:left w:val="single" w:sz="4" w:space="0" w:color="auto"/>
              <w:bottom w:val="single" w:sz="4" w:space="0" w:color="auto"/>
              <w:right w:val="single" w:sz="4" w:space="0" w:color="auto"/>
            </w:tcBorders>
            <w:hideMark/>
          </w:tcPr>
          <w:p w14:paraId="7A70F86E" w14:textId="77777777" w:rsidR="008157A7" w:rsidRPr="008157A7" w:rsidRDefault="008157A7" w:rsidP="008157A7">
            <w:pPr>
              <w:keepNext/>
              <w:keepLines/>
              <w:spacing w:after="0"/>
              <w:rPr>
                <w:rFonts w:ascii="Arial" w:eastAsia="Times New Roman" w:hAnsi="Arial"/>
                <w:b/>
                <w:bCs/>
                <w:i/>
                <w:iCs/>
                <w:sz w:val="18"/>
                <w:lang w:eastAsia="x-none"/>
              </w:rPr>
            </w:pPr>
            <w:proofErr w:type="spellStart"/>
            <w:r w:rsidRPr="008157A7">
              <w:rPr>
                <w:rFonts w:ascii="Arial" w:eastAsia="Times New Roman" w:hAnsi="Arial"/>
                <w:b/>
                <w:bCs/>
                <w:i/>
                <w:iCs/>
                <w:sz w:val="18"/>
                <w:lang w:eastAsia="x-none"/>
              </w:rPr>
              <w:t>uplinkCancellation</w:t>
            </w:r>
            <w:proofErr w:type="spellEnd"/>
          </w:p>
          <w:p w14:paraId="5AF77AC3" w14:textId="77777777" w:rsidR="008157A7" w:rsidRPr="008157A7" w:rsidRDefault="008157A7" w:rsidP="008157A7">
            <w:pPr>
              <w:keepNext/>
              <w:keepLines/>
              <w:spacing w:after="0"/>
              <w:rPr>
                <w:rFonts w:ascii="Arial" w:eastAsia="Times New Roman" w:hAnsi="Arial"/>
                <w:b/>
                <w:i/>
                <w:sz w:val="18"/>
                <w:szCs w:val="22"/>
                <w:lang w:eastAsia="sv-SE"/>
              </w:rPr>
            </w:pPr>
            <w:r w:rsidRPr="008157A7">
              <w:rPr>
                <w:rFonts w:ascii="Arial" w:eastAsia="Times New Roman" w:hAnsi="Arial"/>
                <w:sz w:val="18"/>
                <w:szCs w:val="22"/>
                <w:lang w:eastAsia="sv-SE"/>
              </w:rPr>
              <w:t>Configuration of uplink cancellation indications to be monitored in this cell (see TS 38.213 [13], clause 11.2A).</w:t>
            </w:r>
          </w:p>
        </w:tc>
      </w:tr>
    </w:tbl>
    <w:p w14:paraId="60B2AAEA" w14:textId="77777777" w:rsidR="008157A7" w:rsidRPr="008157A7" w:rsidRDefault="008157A7" w:rsidP="008157A7">
      <w:pPr>
        <w:rPr>
          <w:rFonts w:eastAsia="Times New Roman"/>
          <w:lang w:eastAsia="ja-JP"/>
        </w:rPr>
      </w:pPr>
    </w:p>
    <w:p w14:paraId="190E2F73" w14:textId="77777777" w:rsidR="008157A7" w:rsidRPr="008157A7" w:rsidRDefault="008157A7" w:rsidP="008157A7">
      <w:pPr>
        <w:keepNext/>
        <w:keepLines/>
        <w:spacing w:before="120"/>
        <w:outlineLvl w:val="3"/>
        <w:rPr>
          <w:rFonts w:ascii="Arial" w:eastAsia="Times New Roman" w:hAnsi="Arial"/>
          <w:sz w:val="24"/>
          <w:lang w:eastAsia="ja-JP"/>
        </w:rPr>
      </w:pPr>
      <w:bookmarkStart w:id="20" w:name="_Toc46439749"/>
      <w:bookmarkStart w:id="21" w:name="_Toc46444586"/>
      <w:bookmarkStart w:id="22" w:name="_Toc46487347"/>
      <w:r w:rsidRPr="008157A7">
        <w:rPr>
          <w:rFonts w:ascii="Arial" w:eastAsia="Times New Roman" w:hAnsi="Arial"/>
          <w:sz w:val="24"/>
          <w:lang w:eastAsia="ja-JP"/>
        </w:rPr>
        <w:lastRenderedPageBreak/>
        <w:t>–</w:t>
      </w:r>
      <w:r w:rsidRPr="008157A7">
        <w:rPr>
          <w:rFonts w:ascii="Arial" w:eastAsia="Times New Roman" w:hAnsi="Arial"/>
          <w:sz w:val="24"/>
          <w:lang w:eastAsia="ja-JP"/>
        </w:rPr>
        <w:tab/>
      </w:r>
      <w:proofErr w:type="spellStart"/>
      <w:r w:rsidRPr="008157A7">
        <w:rPr>
          <w:rFonts w:ascii="Arial" w:eastAsia="Times New Roman" w:hAnsi="Arial"/>
          <w:i/>
          <w:sz w:val="24"/>
          <w:lang w:eastAsia="ja-JP"/>
        </w:rPr>
        <w:t>SearchSpace</w:t>
      </w:r>
      <w:bookmarkEnd w:id="20"/>
      <w:bookmarkEnd w:id="21"/>
      <w:bookmarkEnd w:id="22"/>
      <w:proofErr w:type="spellEnd"/>
    </w:p>
    <w:p w14:paraId="503EFDFB" w14:textId="77777777" w:rsidR="008157A7" w:rsidRPr="008157A7" w:rsidRDefault="008157A7" w:rsidP="008157A7">
      <w:pPr>
        <w:rPr>
          <w:rFonts w:eastAsia="Times New Roman"/>
          <w:lang w:eastAsia="ja-JP"/>
        </w:rPr>
      </w:pPr>
      <w:r w:rsidRPr="008157A7">
        <w:rPr>
          <w:rFonts w:eastAsia="Times New Roman"/>
          <w:lang w:eastAsia="ja-JP"/>
        </w:rPr>
        <w:t xml:space="preserve">The IE </w:t>
      </w:r>
      <w:proofErr w:type="spellStart"/>
      <w:r w:rsidRPr="008157A7">
        <w:rPr>
          <w:rFonts w:eastAsia="Times New Roman"/>
          <w:i/>
          <w:lang w:eastAsia="ja-JP"/>
        </w:rPr>
        <w:t>SearchSpace</w:t>
      </w:r>
      <w:proofErr w:type="spellEnd"/>
      <w:r w:rsidRPr="008157A7">
        <w:rPr>
          <w:rFonts w:eastAsia="Times New Roman"/>
          <w:lang w:eastAsia="ja-JP"/>
        </w:rPr>
        <w:t xml:space="preserve"> defines how/where to search for PDCCH candidates. Each search space is associated with one </w:t>
      </w:r>
      <w:proofErr w:type="spellStart"/>
      <w:r w:rsidRPr="008157A7">
        <w:rPr>
          <w:rFonts w:eastAsia="Times New Roman"/>
          <w:i/>
          <w:lang w:eastAsia="ja-JP"/>
        </w:rPr>
        <w:t>ControlResourceSet</w:t>
      </w:r>
      <w:proofErr w:type="spellEnd"/>
      <w:r w:rsidRPr="008157A7">
        <w:rPr>
          <w:rFonts w:eastAsia="Times New Roman"/>
          <w:lang w:eastAsia="ja-JP"/>
        </w:rPr>
        <w:t xml:space="preserve">. </w:t>
      </w:r>
      <w:r w:rsidRPr="008157A7">
        <w:rPr>
          <w:rFonts w:eastAsia="Times New Roman"/>
          <w:highlight w:val="yellow"/>
          <w:lang w:eastAsia="ja-JP"/>
        </w:rPr>
        <w:t xml:space="preserve">For a scheduled cell in the case of cross carrier scheduling, except for </w:t>
      </w:r>
      <w:proofErr w:type="spellStart"/>
      <w:r w:rsidRPr="008157A7">
        <w:rPr>
          <w:rFonts w:eastAsia="Times New Roman"/>
          <w:i/>
          <w:highlight w:val="yellow"/>
          <w:lang w:eastAsia="ja-JP"/>
        </w:rPr>
        <w:t>nrofCandidates</w:t>
      </w:r>
      <w:proofErr w:type="spellEnd"/>
      <w:r w:rsidRPr="008157A7">
        <w:rPr>
          <w:rFonts w:eastAsia="Times New Roman"/>
          <w:highlight w:val="yellow"/>
          <w:lang w:eastAsia="ja-JP"/>
        </w:rPr>
        <w:t>, all the optional fields are absent.</w:t>
      </w:r>
    </w:p>
    <w:p w14:paraId="1BA270A9" w14:textId="77777777" w:rsidR="008157A7" w:rsidRPr="008157A7" w:rsidRDefault="008157A7" w:rsidP="008157A7">
      <w:pPr>
        <w:keepNext/>
        <w:keepLines/>
        <w:spacing w:before="60"/>
        <w:jc w:val="center"/>
        <w:rPr>
          <w:rFonts w:ascii="Arial" w:eastAsia="Times New Roman" w:hAnsi="Arial"/>
          <w:b/>
          <w:lang w:eastAsia="ja-JP"/>
        </w:rPr>
      </w:pPr>
      <w:proofErr w:type="spellStart"/>
      <w:r w:rsidRPr="008157A7">
        <w:rPr>
          <w:rFonts w:ascii="Arial" w:eastAsia="Times New Roman" w:hAnsi="Arial"/>
          <w:b/>
          <w:i/>
          <w:lang w:eastAsia="ja-JP"/>
        </w:rPr>
        <w:t>SearchSpace</w:t>
      </w:r>
      <w:proofErr w:type="spellEnd"/>
      <w:r w:rsidRPr="008157A7">
        <w:rPr>
          <w:rFonts w:ascii="Arial" w:eastAsia="Times New Roman" w:hAnsi="Arial"/>
          <w:b/>
          <w:lang w:eastAsia="ja-JP"/>
        </w:rPr>
        <w:t xml:space="preserve"> information element</w:t>
      </w:r>
    </w:p>
    <w:p w14:paraId="41C8BB24" w14:textId="77777777" w:rsidR="008157A7" w:rsidRPr="008157A7" w:rsidRDefault="008157A7" w:rsidP="00815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8157A7">
        <w:rPr>
          <w:rFonts w:ascii="Courier New" w:eastAsia="Times New Roman" w:hAnsi="Courier New"/>
          <w:noProof/>
          <w:color w:val="808080"/>
          <w:sz w:val="16"/>
          <w:lang w:eastAsia="en-GB"/>
        </w:rPr>
        <w:t>-- ASN1START</w:t>
      </w:r>
    </w:p>
    <w:p w14:paraId="4CC03350" w14:textId="77777777" w:rsidR="008157A7" w:rsidRPr="008157A7" w:rsidRDefault="008157A7" w:rsidP="00815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8157A7">
        <w:rPr>
          <w:rFonts w:ascii="Courier New" w:eastAsia="Times New Roman" w:hAnsi="Courier New"/>
          <w:noProof/>
          <w:color w:val="808080"/>
          <w:sz w:val="16"/>
          <w:lang w:eastAsia="en-GB"/>
        </w:rPr>
        <w:t>-- TAG-SEARCHSPACE-START</w:t>
      </w:r>
    </w:p>
    <w:p w14:paraId="047D58BC" w14:textId="77777777" w:rsidR="008157A7" w:rsidRPr="008157A7" w:rsidRDefault="008157A7" w:rsidP="00815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57C1E183" w14:textId="77777777" w:rsidR="008157A7" w:rsidRPr="008157A7" w:rsidRDefault="008157A7" w:rsidP="00815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157A7">
        <w:rPr>
          <w:rFonts w:ascii="Courier New" w:eastAsia="Times New Roman" w:hAnsi="Courier New"/>
          <w:noProof/>
          <w:sz w:val="16"/>
          <w:lang w:eastAsia="en-GB"/>
        </w:rPr>
        <w:t xml:space="preserve">SearchSpace ::=                         </w:t>
      </w:r>
      <w:r w:rsidRPr="008157A7">
        <w:rPr>
          <w:rFonts w:ascii="Courier New" w:eastAsia="Times New Roman" w:hAnsi="Courier New"/>
          <w:noProof/>
          <w:color w:val="993366"/>
          <w:sz w:val="16"/>
          <w:lang w:eastAsia="en-GB"/>
        </w:rPr>
        <w:t>SEQUENCE</w:t>
      </w:r>
      <w:r w:rsidRPr="008157A7">
        <w:rPr>
          <w:rFonts w:ascii="Courier New" w:eastAsia="Times New Roman" w:hAnsi="Courier New"/>
          <w:noProof/>
          <w:sz w:val="16"/>
          <w:lang w:eastAsia="en-GB"/>
        </w:rPr>
        <w:t xml:space="preserve"> {</w:t>
      </w:r>
    </w:p>
    <w:p w14:paraId="43F547CA" w14:textId="77777777" w:rsidR="008157A7" w:rsidRPr="008157A7" w:rsidRDefault="008157A7" w:rsidP="00815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157A7">
        <w:rPr>
          <w:rFonts w:ascii="Courier New" w:eastAsia="Times New Roman" w:hAnsi="Courier New"/>
          <w:noProof/>
          <w:sz w:val="16"/>
          <w:lang w:eastAsia="en-GB"/>
        </w:rPr>
        <w:t xml:space="preserve">    searchSpaceId                           SearchSpaceId,</w:t>
      </w:r>
    </w:p>
    <w:p w14:paraId="33CFEB1F" w14:textId="77777777" w:rsidR="008157A7" w:rsidRPr="008157A7" w:rsidRDefault="008157A7" w:rsidP="00815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8157A7">
        <w:rPr>
          <w:rFonts w:ascii="Courier New" w:eastAsia="Times New Roman" w:hAnsi="Courier New"/>
          <w:noProof/>
          <w:sz w:val="16"/>
          <w:lang w:eastAsia="en-GB"/>
        </w:rPr>
        <w:t xml:space="preserve">    controlResourceSetId                    ControlResourceSetId                                        </w:t>
      </w:r>
      <w:r w:rsidRPr="008157A7">
        <w:rPr>
          <w:rFonts w:ascii="Courier New" w:eastAsia="Times New Roman" w:hAnsi="Courier New"/>
          <w:noProof/>
          <w:color w:val="993366"/>
          <w:sz w:val="16"/>
          <w:lang w:eastAsia="en-GB"/>
        </w:rPr>
        <w:t>OPTIONAL</w:t>
      </w:r>
      <w:r w:rsidRPr="008157A7">
        <w:rPr>
          <w:rFonts w:ascii="Courier New" w:eastAsia="Times New Roman" w:hAnsi="Courier New"/>
          <w:noProof/>
          <w:sz w:val="16"/>
          <w:lang w:eastAsia="en-GB"/>
        </w:rPr>
        <w:t xml:space="preserve">,   </w:t>
      </w:r>
      <w:r w:rsidRPr="008157A7">
        <w:rPr>
          <w:rFonts w:ascii="Courier New" w:eastAsia="Times New Roman" w:hAnsi="Courier New"/>
          <w:noProof/>
          <w:color w:val="808080"/>
          <w:sz w:val="16"/>
          <w:lang w:eastAsia="en-GB"/>
        </w:rPr>
        <w:t>-- Cond SetupOnly</w:t>
      </w:r>
    </w:p>
    <w:p w14:paraId="4A7BDCD4" w14:textId="77777777" w:rsidR="008157A7" w:rsidRPr="008157A7" w:rsidRDefault="008157A7" w:rsidP="00815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157A7">
        <w:rPr>
          <w:rFonts w:ascii="Courier New" w:eastAsia="Times New Roman" w:hAnsi="Courier New"/>
          <w:noProof/>
          <w:sz w:val="16"/>
          <w:lang w:eastAsia="en-GB"/>
        </w:rPr>
        <w:t xml:space="preserve">    monitoringSlotPeriodicityAndOffset      </w:t>
      </w:r>
      <w:r w:rsidRPr="008157A7">
        <w:rPr>
          <w:rFonts w:ascii="Courier New" w:eastAsia="Times New Roman" w:hAnsi="Courier New"/>
          <w:noProof/>
          <w:color w:val="993366"/>
          <w:sz w:val="16"/>
          <w:lang w:eastAsia="en-GB"/>
        </w:rPr>
        <w:t>CHOICE</w:t>
      </w:r>
      <w:r w:rsidRPr="008157A7">
        <w:rPr>
          <w:rFonts w:ascii="Courier New" w:eastAsia="Times New Roman" w:hAnsi="Courier New"/>
          <w:noProof/>
          <w:sz w:val="16"/>
          <w:lang w:eastAsia="en-GB"/>
        </w:rPr>
        <w:t xml:space="preserve"> {</w:t>
      </w:r>
    </w:p>
    <w:p w14:paraId="0CD37F52" w14:textId="77777777" w:rsidR="008157A7" w:rsidRPr="008157A7" w:rsidRDefault="008157A7" w:rsidP="00815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157A7">
        <w:rPr>
          <w:rFonts w:ascii="Courier New" w:eastAsia="Times New Roman" w:hAnsi="Courier New"/>
          <w:noProof/>
          <w:sz w:val="16"/>
          <w:lang w:eastAsia="en-GB"/>
        </w:rPr>
        <w:t xml:space="preserve">        sl1                                     </w:t>
      </w:r>
      <w:r w:rsidRPr="008157A7">
        <w:rPr>
          <w:rFonts w:ascii="Courier New" w:eastAsia="Times New Roman" w:hAnsi="Courier New"/>
          <w:noProof/>
          <w:color w:val="993366"/>
          <w:sz w:val="16"/>
          <w:lang w:eastAsia="en-GB"/>
        </w:rPr>
        <w:t>NULL</w:t>
      </w:r>
      <w:r w:rsidRPr="008157A7">
        <w:rPr>
          <w:rFonts w:ascii="Courier New" w:eastAsia="Times New Roman" w:hAnsi="Courier New"/>
          <w:noProof/>
          <w:sz w:val="16"/>
          <w:lang w:eastAsia="en-GB"/>
        </w:rPr>
        <w:t>,</w:t>
      </w:r>
    </w:p>
    <w:p w14:paraId="28C81926" w14:textId="77777777" w:rsidR="008157A7" w:rsidRPr="008157A7" w:rsidRDefault="008157A7" w:rsidP="00815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157A7">
        <w:rPr>
          <w:rFonts w:ascii="Courier New" w:eastAsia="Times New Roman" w:hAnsi="Courier New"/>
          <w:noProof/>
          <w:sz w:val="16"/>
          <w:lang w:eastAsia="en-GB"/>
        </w:rPr>
        <w:t xml:space="preserve">        sl2                                     </w:t>
      </w:r>
      <w:r w:rsidRPr="008157A7">
        <w:rPr>
          <w:rFonts w:ascii="Courier New" w:eastAsia="Times New Roman" w:hAnsi="Courier New"/>
          <w:noProof/>
          <w:color w:val="993366"/>
          <w:sz w:val="16"/>
          <w:lang w:eastAsia="en-GB"/>
        </w:rPr>
        <w:t>INTEGER</w:t>
      </w:r>
      <w:r w:rsidRPr="008157A7">
        <w:rPr>
          <w:rFonts w:ascii="Courier New" w:eastAsia="Times New Roman" w:hAnsi="Courier New"/>
          <w:noProof/>
          <w:sz w:val="16"/>
          <w:lang w:eastAsia="en-GB"/>
        </w:rPr>
        <w:t xml:space="preserve"> (0..1),</w:t>
      </w:r>
    </w:p>
    <w:p w14:paraId="1F798EAA" w14:textId="77777777" w:rsidR="008157A7" w:rsidRPr="008157A7" w:rsidRDefault="008157A7" w:rsidP="00815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157A7">
        <w:rPr>
          <w:rFonts w:ascii="Courier New" w:eastAsia="Times New Roman" w:hAnsi="Courier New"/>
          <w:noProof/>
          <w:sz w:val="16"/>
          <w:lang w:eastAsia="en-GB"/>
        </w:rPr>
        <w:t xml:space="preserve">        sl4                                     </w:t>
      </w:r>
      <w:r w:rsidRPr="008157A7">
        <w:rPr>
          <w:rFonts w:ascii="Courier New" w:eastAsia="Times New Roman" w:hAnsi="Courier New"/>
          <w:noProof/>
          <w:color w:val="993366"/>
          <w:sz w:val="16"/>
          <w:lang w:eastAsia="en-GB"/>
        </w:rPr>
        <w:t>INTEGER</w:t>
      </w:r>
      <w:r w:rsidRPr="008157A7">
        <w:rPr>
          <w:rFonts w:ascii="Courier New" w:eastAsia="Times New Roman" w:hAnsi="Courier New"/>
          <w:noProof/>
          <w:sz w:val="16"/>
          <w:lang w:eastAsia="en-GB"/>
        </w:rPr>
        <w:t xml:space="preserve"> (0..3),</w:t>
      </w:r>
    </w:p>
    <w:p w14:paraId="1562CAA8" w14:textId="77777777" w:rsidR="008157A7" w:rsidRPr="008157A7" w:rsidRDefault="008157A7" w:rsidP="00815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157A7">
        <w:rPr>
          <w:rFonts w:ascii="Courier New" w:eastAsia="Times New Roman" w:hAnsi="Courier New"/>
          <w:noProof/>
          <w:sz w:val="16"/>
          <w:lang w:eastAsia="en-GB"/>
        </w:rPr>
        <w:t xml:space="preserve">        sl5                                     </w:t>
      </w:r>
      <w:r w:rsidRPr="008157A7">
        <w:rPr>
          <w:rFonts w:ascii="Courier New" w:eastAsia="Times New Roman" w:hAnsi="Courier New"/>
          <w:noProof/>
          <w:color w:val="993366"/>
          <w:sz w:val="16"/>
          <w:lang w:eastAsia="en-GB"/>
        </w:rPr>
        <w:t>INTEGER</w:t>
      </w:r>
      <w:r w:rsidRPr="008157A7">
        <w:rPr>
          <w:rFonts w:ascii="Courier New" w:eastAsia="Times New Roman" w:hAnsi="Courier New"/>
          <w:noProof/>
          <w:sz w:val="16"/>
          <w:lang w:eastAsia="en-GB"/>
        </w:rPr>
        <w:t xml:space="preserve"> (0..4),</w:t>
      </w:r>
    </w:p>
    <w:p w14:paraId="0A0539AB" w14:textId="77777777" w:rsidR="008157A7" w:rsidRPr="008157A7" w:rsidRDefault="008157A7" w:rsidP="00815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157A7">
        <w:rPr>
          <w:rFonts w:ascii="Courier New" w:eastAsia="Times New Roman" w:hAnsi="Courier New"/>
          <w:noProof/>
          <w:sz w:val="16"/>
          <w:lang w:eastAsia="en-GB"/>
        </w:rPr>
        <w:t xml:space="preserve">        sl8                                     </w:t>
      </w:r>
      <w:r w:rsidRPr="008157A7">
        <w:rPr>
          <w:rFonts w:ascii="Courier New" w:eastAsia="Times New Roman" w:hAnsi="Courier New"/>
          <w:noProof/>
          <w:color w:val="993366"/>
          <w:sz w:val="16"/>
          <w:lang w:eastAsia="en-GB"/>
        </w:rPr>
        <w:t>INTEGER</w:t>
      </w:r>
      <w:r w:rsidRPr="008157A7">
        <w:rPr>
          <w:rFonts w:ascii="Courier New" w:eastAsia="Times New Roman" w:hAnsi="Courier New"/>
          <w:noProof/>
          <w:sz w:val="16"/>
          <w:lang w:eastAsia="en-GB"/>
        </w:rPr>
        <w:t xml:space="preserve"> (0..7),</w:t>
      </w:r>
    </w:p>
    <w:p w14:paraId="0582162A" w14:textId="77777777" w:rsidR="008157A7" w:rsidRPr="008157A7" w:rsidRDefault="008157A7" w:rsidP="00815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157A7">
        <w:rPr>
          <w:rFonts w:ascii="Courier New" w:eastAsia="Times New Roman" w:hAnsi="Courier New"/>
          <w:noProof/>
          <w:sz w:val="16"/>
          <w:lang w:eastAsia="en-GB"/>
        </w:rPr>
        <w:t xml:space="preserve">        sl10                                    </w:t>
      </w:r>
      <w:r w:rsidRPr="008157A7">
        <w:rPr>
          <w:rFonts w:ascii="Courier New" w:eastAsia="Times New Roman" w:hAnsi="Courier New"/>
          <w:noProof/>
          <w:color w:val="993366"/>
          <w:sz w:val="16"/>
          <w:lang w:eastAsia="en-GB"/>
        </w:rPr>
        <w:t>INTEGER</w:t>
      </w:r>
      <w:r w:rsidRPr="008157A7">
        <w:rPr>
          <w:rFonts w:ascii="Courier New" w:eastAsia="Times New Roman" w:hAnsi="Courier New"/>
          <w:noProof/>
          <w:sz w:val="16"/>
          <w:lang w:eastAsia="en-GB"/>
        </w:rPr>
        <w:t xml:space="preserve"> (0..9),</w:t>
      </w:r>
    </w:p>
    <w:p w14:paraId="6A98EFD8" w14:textId="77777777" w:rsidR="008157A7" w:rsidRPr="008157A7" w:rsidRDefault="008157A7" w:rsidP="00815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157A7">
        <w:rPr>
          <w:rFonts w:ascii="Courier New" w:eastAsia="Times New Roman" w:hAnsi="Courier New"/>
          <w:noProof/>
          <w:sz w:val="16"/>
          <w:lang w:eastAsia="en-GB"/>
        </w:rPr>
        <w:t xml:space="preserve">        sl16                                    </w:t>
      </w:r>
      <w:r w:rsidRPr="008157A7">
        <w:rPr>
          <w:rFonts w:ascii="Courier New" w:eastAsia="Times New Roman" w:hAnsi="Courier New"/>
          <w:noProof/>
          <w:color w:val="993366"/>
          <w:sz w:val="16"/>
          <w:lang w:eastAsia="en-GB"/>
        </w:rPr>
        <w:t>INTEGER</w:t>
      </w:r>
      <w:r w:rsidRPr="008157A7">
        <w:rPr>
          <w:rFonts w:ascii="Courier New" w:eastAsia="Times New Roman" w:hAnsi="Courier New"/>
          <w:noProof/>
          <w:sz w:val="16"/>
          <w:lang w:eastAsia="en-GB"/>
        </w:rPr>
        <w:t xml:space="preserve"> (0..15),</w:t>
      </w:r>
    </w:p>
    <w:p w14:paraId="08362037" w14:textId="77777777" w:rsidR="008157A7" w:rsidRPr="008157A7" w:rsidRDefault="008157A7" w:rsidP="00815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157A7">
        <w:rPr>
          <w:rFonts w:ascii="Courier New" w:eastAsia="Times New Roman" w:hAnsi="Courier New"/>
          <w:noProof/>
          <w:sz w:val="16"/>
          <w:lang w:eastAsia="en-GB"/>
        </w:rPr>
        <w:t xml:space="preserve">        sl20                                    </w:t>
      </w:r>
      <w:r w:rsidRPr="008157A7">
        <w:rPr>
          <w:rFonts w:ascii="Courier New" w:eastAsia="Times New Roman" w:hAnsi="Courier New"/>
          <w:noProof/>
          <w:color w:val="993366"/>
          <w:sz w:val="16"/>
          <w:lang w:eastAsia="en-GB"/>
        </w:rPr>
        <w:t>INTEGER</w:t>
      </w:r>
      <w:r w:rsidRPr="008157A7">
        <w:rPr>
          <w:rFonts w:ascii="Courier New" w:eastAsia="Times New Roman" w:hAnsi="Courier New"/>
          <w:noProof/>
          <w:sz w:val="16"/>
          <w:lang w:eastAsia="en-GB"/>
        </w:rPr>
        <w:t xml:space="preserve"> (0..19),</w:t>
      </w:r>
    </w:p>
    <w:p w14:paraId="1F7EA34B" w14:textId="77777777" w:rsidR="008157A7" w:rsidRPr="008157A7" w:rsidRDefault="008157A7" w:rsidP="00815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157A7">
        <w:rPr>
          <w:rFonts w:ascii="Courier New" w:eastAsia="Times New Roman" w:hAnsi="Courier New"/>
          <w:noProof/>
          <w:sz w:val="16"/>
          <w:lang w:eastAsia="en-GB"/>
        </w:rPr>
        <w:t xml:space="preserve">        sl40                                    </w:t>
      </w:r>
      <w:r w:rsidRPr="008157A7">
        <w:rPr>
          <w:rFonts w:ascii="Courier New" w:eastAsia="Times New Roman" w:hAnsi="Courier New"/>
          <w:noProof/>
          <w:color w:val="993366"/>
          <w:sz w:val="16"/>
          <w:lang w:eastAsia="en-GB"/>
        </w:rPr>
        <w:t>INTEGER</w:t>
      </w:r>
      <w:r w:rsidRPr="008157A7">
        <w:rPr>
          <w:rFonts w:ascii="Courier New" w:eastAsia="Times New Roman" w:hAnsi="Courier New"/>
          <w:noProof/>
          <w:sz w:val="16"/>
          <w:lang w:eastAsia="en-GB"/>
        </w:rPr>
        <w:t xml:space="preserve"> (0..39),</w:t>
      </w:r>
    </w:p>
    <w:p w14:paraId="584B2865" w14:textId="77777777" w:rsidR="008157A7" w:rsidRPr="008157A7" w:rsidRDefault="008157A7" w:rsidP="00815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157A7">
        <w:rPr>
          <w:rFonts w:ascii="Courier New" w:eastAsia="Times New Roman" w:hAnsi="Courier New"/>
          <w:noProof/>
          <w:sz w:val="16"/>
          <w:lang w:eastAsia="en-GB"/>
        </w:rPr>
        <w:t xml:space="preserve">        sl80                                    </w:t>
      </w:r>
      <w:r w:rsidRPr="008157A7">
        <w:rPr>
          <w:rFonts w:ascii="Courier New" w:eastAsia="Times New Roman" w:hAnsi="Courier New"/>
          <w:noProof/>
          <w:color w:val="993366"/>
          <w:sz w:val="16"/>
          <w:lang w:eastAsia="en-GB"/>
        </w:rPr>
        <w:t>INTEGER</w:t>
      </w:r>
      <w:r w:rsidRPr="008157A7">
        <w:rPr>
          <w:rFonts w:ascii="Courier New" w:eastAsia="Times New Roman" w:hAnsi="Courier New"/>
          <w:noProof/>
          <w:sz w:val="16"/>
          <w:lang w:eastAsia="en-GB"/>
        </w:rPr>
        <w:t xml:space="preserve"> (0..79),</w:t>
      </w:r>
    </w:p>
    <w:p w14:paraId="565994B7" w14:textId="77777777" w:rsidR="008157A7" w:rsidRPr="008157A7" w:rsidRDefault="008157A7" w:rsidP="00815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157A7">
        <w:rPr>
          <w:rFonts w:ascii="Courier New" w:eastAsia="Times New Roman" w:hAnsi="Courier New"/>
          <w:noProof/>
          <w:sz w:val="16"/>
          <w:lang w:eastAsia="en-GB"/>
        </w:rPr>
        <w:t xml:space="preserve">        sl160                                   </w:t>
      </w:r>
      <w:r w:rsidRPr="008157A7">
        <w:rPr>
          <w:rFonts w:ascii="Courier New" w:eastAsia="Times New Roman" w:hAnsi="Courier New"/>
          <w:noProof/>
          <w:color w:val="993366"/>
          <w:sz w:val="16"/>
          <w:lang w:eastAsia="en-GB"/>
        </w:rPr>
        <w:t>INTEGER</w:t>
      </w:r>
      <w:r w:rsidRPr="008157A7">
        <w:rPr>
          <w:rFonts w:ascii="Courier New" w:eastAsia="Times New Roman" w:hAnsi="Courier New"/>
          <w:noProof/>
          <w:sz w:val="16"/>
          <w:lang w:eastAsia="en-GB"/>
        </w:rPr>
        <w:t xml:space="preserve"> (0..159),</w:t>
      </w:r>
    </w:p>
    <w:p w14:paraId="45AB0B25" w14:textId="77777777" w:rsidR="008157A7" w:rsidRPr="008157A7" w:rsidRDefault="008157A7" w:rsidP="00815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157A7">
        <w:rPr>
          <w:rFonts w:ascii="Courier New" w:eastAsia="Times New Roman" w:hAnsi="Courier New"/>
          <w:noProof/>
          <w:sz w:val="16"/>
          <w:lang w:eastAsia="en-GB"/>
        </w:rPr>
        <w:t xml:space="preserve">        sl320                                   </w:t>
      </w:r>
      <w:r w:rsidRPr="008157A7">
        <w:rPr>
          <w:rFonts w:ascii="Courier New" w:eastAsia="Times New Roman" w:hAnsi="Courier New"/>
          <w:noProof/>
          <w:color w:val="993366"/>
          <w:sz w:val="16"/>
          <w:lang w:eastAsia="en-GB"/>
        </w:rPr>
        <w:t>INTEGER</w:t>
      </w:r>
      <w:r w:rsidRPr="008157A7">
        <w:rPr>
          <w:rFonts w:ascii="Courier New" w:eastAsia="Times New Roman" w:hAnsi="Courier New"/>
          <w:noProof/>
          <w:sz w:val="16"/>
          <w:lang w:eastAsia="en-GB"/>
        </w:rPr>
        <w:t xml:space="preserve"> (0..319),</w:t>
      </w:r>
    </w:p>
    <w:p w14:paraId="4DD75C0A" w14:textId="77777777" w:rsidR="008157A7" w:rsidRPr="008157A7" w:rsidRDefault="008157A7" w:rsidP="00815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157A7">
        <w:rPr>
          <w:rFonts w:ascii="Courier New" w:eastAsia="Times New Roman" w:hAnsi="Courier New"/>
          <w:noProof/>
          <w:sz w:val="16"/>
          <w:lang w:eastAsia="en-GB"/>
        </w:rPr>
        <w:t xml:space="preserve">        sl640                                   </w:t>
      </w:r>
      <w:r w:rsidRPr="008157A7">
        <w:rPr>
          <w:rFonts w:ascii="Courier New" w:eastAsia="Times New Roman" w:hAnsi="Courier New"/>
          <w:noProof/>
          <w:color w:val="993366"/>
          <w:sz w:val="16"/>
          <w:lang w:eastAsia="en-GB"/>
        </w:rPr>
        <w:t>INTEGER</w:t>
      </w:r>
      <w:r w:rsidRPr="008157A7">
        <w:rPr>
          <w:rFonts w:ascii="Courier New" w:eastAsia="Times New Roman" w:hAnsi="Courier New"/>
          <w:noProof/>
          <w:sz w:val="16"/>
          <w:lang w:eastAsia="en-GB"/>
        </w:rPr>
        <w:t xml:space="preserve"> (0..639),</w:t>
      </w:r>
    </w:p>
    <w:p w14:paraId="59F2BE0D" w14:textId="77777777" w:rsidR="008157A7" w:rsidRPr="008157A7" w:rsidRDefault="008157A7" w:rsidP="00815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157A7">
        <w:rPr>
          <w:rFonts w:ascii="Courier New" w:eastAsia="Times New Roman" w:hAnsi="Courier New"/>
          <w:noProof/>
          <w:sz w:val="16"/>
          <w:lang w:eastAsia="en-GB"/>
        </w:rPr>
        <w:t xml:space="preserve">        sl1280                                  </w:t>
      </w:r>
      <w:r w:rsidRPr="008157A7">
        <w:rPr>
          <w:rFonts w:ascii="Courier New" w:eastAsia="Times New Roman" w:hAnsi="Courier New"/>
          <w:noProof/>
          <w:color w:val="993366"/>
          <w:sz w:val="16"/>
          <w:lang w:eastAsia="en-GB"/>
        </w:rPr>
        <w:t>INTEGER</w:t>
      </w:r>
      <w:r w:rsidRPr="008157A7">
        <w:rPr>
          <w:rFonts w:ascii="Courier New" w:eastAsia="Times New Roman" w:hAnsi="Courier New"/>
          <w:noProof/>
          <w:sz w:val="16"/>
          <w:lang w:eastAsia="en-GB"/>
        </w:rPr>
        <w:t xml:space="preserve"> (0..1279),</w:t>
      </w:r>
    </w:p>
    <w:p w14:paraId="5071F16E" w14:textId="77777777" w:rsidR="008157A7" w:rsidRPr="008157A7" w:rsidRDefault="008157A7" w:rsidP="00815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157A7">
        <w:rPr>
          <w:rFonts w:ascii="Courier New" w:eastAsia="Times New Roman" w:hAnsi="Courier New"/>
          <w:noProof/>
          <w:sz w:val="16"/>
          <w:lang w:eastAsia="en-GB"/>
        </w:rPr>
        <w:t xml:space="preserve">        sl2560                                  </w:t>
      </w:r>
      <w:r w:rsidRPr="008157A7">
        <w:rPr>
          <w:rFonts w:ascii="Courier New" w:eastAsia="Times New Roman" w:hAnsi="Courier New"/>
          <w:noProof/>
          <w:color w:val="993366"/>
          <w:sz w:val="16"/>
          <w:lang w:eastAsia="en-GB"/>
        </w:rPr>
        <w:t>INTEGER</w:t>
      </w:r>
      <w:r w:rsidRPr="008157A7">
        <w:rPr>
          <w:rFonts w:ascii="Courier New" w:eastAsia="Times New Roman" w:hAnsi="Courier New"/>
          <w:noProof/>
          <w:sz w:val="16"/>
          <w:lang w:eastAsia="en-GB"/>
        </w:rPr>
        <w:t xml:space="preserve"> (0..2559)</w:t>
      </w:r>
    </w:p>
    <w:p w14:paraId="3E47FAB4" w14:textId="77777777" w:rsidR="008157A7" w:rsidRPr="008157A7" w:rsidRDefault="008157A7" w:rsidP="00815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8157A7">
        <w:rPr>
          <w:rFonts w:ascii="Courier New" w:eastAsia="Times New Roman" w:hAnsi="Courier New"/>
          <w:noProof/>
          <w:sz w:val="16"/>
          <w:lang w:eastAsia="en-GB"/>
        </w:rPr>
        <w:t xml:space="preserve">    }                                                                                                   </w:t>
      </w:r>
      <w:r w:rsidRPr="008157A7">
        <w:rPr>
          <w:rFonts w:ascii="Courier New" w:eastAsia="Times New Roman" w:hAnsi="Courier New"/>
          <w:noProof/>
          <w:color w:val="993366"/>
          <w:sz w:val="16"/>
          <w:lang w:eastAsia="en-GB"/>
        </w:rPr>
        <w:t>OPTIONAL</w:t>
      </w:r>
      <w:r w:rsidRPr="008157A7">
        <w:rPr>
          <w:rFonts w:ascii="Courier New" w:eastAsia="Times New Roman" w:hAnsi="Courier New"/>
          <w:noProof/>
          <w:sz w:val="16"/>
          <w:lang w:eastAsia="en-GB"/>
        </w:rPr>
        <w:t xml:space="preserve">,   </w:t>
      </w:r>
      <w:r w:rsidRPr="008157A7">
        <w:rPr>
          <w:rFonts w:ascii="Courier New" w:eastAsia="Times New Roman" w:hAnsi="Courier New"/>
          <w:noProof/>
          <w:color w:val="808080"/>
          <w:sz w:val="16"/>
          <w:lang w:eastAsia="en-GB"/>
        </w:rPr>
        <w:t>-- Cond Setup</w:t>
      </w:r>
    </w:p>
    <w:p w14:paraId="6A699AE3" w14:textId="77777777" w:rsidR="008157A7" w:rsidRPr="008157A7" w:rsidRDefault="008157A7" w:rsidP="00815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8157A7">
        <w:rPr>
          <w:rFonts w:ascii="Courier New" w:eastAsia="Times New Roman" w:hAnsi="Courier New"/>
          <w:noProof/>
          <w:sz w:val="16"/>
          <w:lang w:eastAsia="en-GB"/>
        </w:rPr>
        <w:t xml:space="preserve">    duration                                </w:t>
      </w:r>
      <w:r w:rsidRPr="008157A7">
        <w:rPr>
          <w:rFonts w:ascii="Courier New" w:eastAsia="Times New Roman" w:hAnsi="Courier New"/>
          <w:noProof/>
          <w:color w:val="993366"/>
          <w:sz w:val="16"/>
          <w:lang w:eastAsia="en-GB"/>
        </w:rPr>
        <w:t>INTEGER</w:t>
      </w:r>
      <w:r w:rsidRPr="008157A7">
        <w:rPr>
          <w:rFonts w:ascii="Courier New" w:eastAsia="Times New Roman" w:hAnsi="Courier New"/>
          <w:noProof/>
          <w:sz w:val="16"/>
          <w:lang w:eastAsia="en-GB"/>
        </w:rPr>
        <w:t xml:space="preserve"> (2..2559)                                           </w:t>
      </w:r>
      <w:r w:rsidRPr="008157A7">
        <w:rPr>
          <w:rFonts w:ascii="Courier New" w:eastAsia="Times New Roman" w:hAnsi="Courier New"/>
          <w:noProof/>
          <w:color w:val="993366"/>
          <w:sz w:val="16"/>
          <w:lang w:eastAsia="en-GB"/>
        </w:rPr>
        <w:t>OPTIONAL</w:t>
      </w:r>
      <w:r w:rsidRPr="008157A7">
        <w:rPr>
          <w:rFonts w:ascii="Courier New" w:eastAsia="Times New Roman" w:hAnsi="Courier New"/>
          <w:noProof/>
          <w:sz w:val="16"/>
          <w:lang w:eastAsia="en-GB"/>
        </w:rPr>
        <w:t xml:space="preserve">,   </w:t>
      </w:r>
      <w:r w:rsidRPr="008157A7">
        <w:rPr>
          <w:rFonts w:ascii="Courier New" w:eastAsia="Times New Roman" w:hAnsi="Courier New"/>
          <w:noProof/>
          <w:color w:val="808080"/>
          <w:sz w:val="16"/>
          <w:lang w:eastAsia="en-GB"/>
        </w:rPr>
        <w:t>-- Need R</w:t>
      </w:r>
    </w:p>
    <w:p w14:paraId="7067EBF3" w14:textId="77777777" w:rsidR="008157A7" w:rsidRPr="008157A7" w:rsidRDefault="008157A7" w:rsidP="00815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8157A7">
        <w:rPr>
          <w:rFonts w:ascii="Courier New" w:eastAsia="Times New Roman" w:hAnsi="Courier New"/>
          <w:noProof/>
          <w:sz w:val="16"/>
          <w:lang w:eastAsia="en-GB"/>
        </w:rPr>
        <w:t xml:space="preserve">    monitoringSymbolsWithinSlot             </w:t>
      </w:r>
      <w:r w:rsidRPr="008157A7">
        <w:rPr>
          <w:rFonts w:ascii="Courier New" w:eastAsia="Times New Roman" w:hAnsi="Courier New"/>
          <w:noProof/>
          <w:color w:val="993366"/>
          <w:sz w:val="16"/>
          <w:lang w:eastAsia="en-GB"/>
        </w:rPr>
        <w:t>BIT</w:t>
      </w:r>
      <w:r w:rsidRPr="008157A7">
        <w:rPr>
          <w:rFonts w:ascii="Courier New" w:eastAsia="Times New Roman" w:hAnsi="Courier New"/>
          <w:noProof/>
          <w:sz w:val="16"/>
          <w:lang w:eastAsia="en-GB"/>
        </w:rPr>
        <w:t xml:space="preserve"> </w:t>
      </w:r>
      <w:r w:rsidRPr="008157A7">
        <w:rPr>
          <w:rFonts w:ascii="Courier New" w:eastAsia="Times New Roman" w:hAnsi="Courier New"/>
          <w:noProof/>
          <w:color w:val="993366"/>
          <w:sz w:val="16"/>
          <w:lang w:eastAsia="en-GB"/>
        </w:rPr>
        <w:t>STRING</w:t>
      </w:r>
      <w:r w:rsidRPr="008157A7">
        <w:rPr>
          <w:rFonts w:ascii="Courier New" w:eastAsia="Times New Roman" w:hAnsi="Courier New"/>
          <w:noProof/>
          <w:sz w:val="16"/>
          <w:lang w:eastAsia="en-GB"/>
        </w:rPr>
        <w:t xml:space="preserve"> (</w:t>
      </w:r>
      <w:r w:rsidRPr="008157A7">
        <w:rPr>
          <w:rFonts w:ascii="Courier New" w:eastAsia="Times New Roman" w:hAnsi="Courier New"/>
          <w:noProof/>
          <w:color w:val="993366"/>
          <w:sz w:val="16"/>
          <w:lang w:eastAsia="en-GB"/>
        </w:rPr>
        <w:t>SIZE</w:t>
      </w:r>
      <w:r w:rsidRPr="008157A7">
        <w:rPr>
          <w:rFonts w:ascii="Courier New" w:eastAsia="Times New Roman" w:hAnsi="Courier New"/>
          <w:noProof/>
          <w:sz w:val="16"/>
          <w:lang w:eastAsia="en-GB"/>
        </w:rPr>
        <w:t xml:space="preserve"> (14))                                      </w:t>
      </w:r>
      <w:r w:rsidRPr="008157A7">
        <w:rPr>
          <w:rFonts w:ascii="Courier New" w:eastAsia="Times New Roman" w:hAnsi="Courier New"/>
          <w:noProof/>
          <w:color w:val="993366"/>
          <w:sz w:val="16"/>
          <w:lang w:eastAsia="en-GB"/>
        </w:rPr>
        <w:t>OPTIONAL</w:t>
      </w:r>
      <w:r w:rsidRPr="008157A7">
        <w:rPr>
          <w:rFonts w:ascii="Courier New" w:eastAsia="Times New Roman" w:hAnsi="Courier New"/>
          <w:noProof/>
          <w:sz w:val="16"/>
          <w:lang w:eastAsia="en-GB"/>
        </w:rPr>
        <w:t xml:space="preserve">,   </w:t>
      </w:r>
      <w:r w:rsidRPr="008157A7">
        <w:rPr>
          <w:rFonts w:ascii="Courier New" w:eastAsia="Times New Roman" w:hAnsi="Courier New"/>
          <w:noProof/>
          <w:color w:val="808080"/>
          <w:sz w:val="16"/>
          <w:lang w:eastAsia="en-GB"/>
        </w:rPr>
        <w:t>-- Cond Setup</w:t>
      </w:r>
    </w:p>
    <w:p w14:paraId="5DD3C249" w14:textId="77777777" w:rsidR="008157A7" w:rsidRPr="008157A7" w:rsidRDefault="008157A7" w:rsidP="00815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157A7">
        <w:rPr>
          <w:rFonts w:ascii="Courier New" w:eastAsia="Times New Roman" w:hAnsi="Courier New"/>
          <w:noProof/>
          <w:sz w:val="16"/>
          <w:lang w:eastAsia="en-GB"/>
        </w:rPr>
        <w:t xml:space="preserve">    nrofCandidates                          </w:t>
      </w:r>
      <w:r w:rsidRPr="008157A7">
        <w:rPr>
          <w:rFonts w:ascii="Courier New" w:eastAsia="Times New Roman" w:hAnsi="Courier New"/>
          <w:noProof/>
          <w:color w:val="993366"/>
          <w:sz w:val="16"/>
          <w:lang w:eastAsia="en-GB"/>
        </w:rPr>
        <w:t>SEQUENCE</w:t>
      </w:r>
      <w:r w:rsidRPr="008157A7">
        <w:rPr>
          <w:rFonts w:ascii="Courier New" w:eastAsia="Times New Roman" w:hAnsi="Courier New"/>
          <w:noProof/>
          <w:sz w:val="16"/>
          <w:lang w:eastAsia="en-GB"/>
        </w:rPr>
        <w:t xml:space="preserve"> {</w:t>
      </w:r>
    </w:p>
    <w:p w14:paraId="1FD151D9" w14:textId="77777777" w:rsidR="008157A7" w:rsidRPr="008157A7" w:rsidRDefault="008157A7" w:rsidP="00815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157A7">
        <w:rPr>
          <w:rFonts w:ascii="Courier New" w:eastAsia="Times New Roman" w:hAnsi="Courier New"/>
          <w:noProof/>
          <w:sz w:val="16"/>
          <w:lang w:eastAsia="en-GB"/>
        </w:rPr>
        <w:t xml:space="preserve">        aggregationLevel1                       </w:t>
      </w:r>
      <w:r w:rsidRPr="008157A7">
        <w:rPr>
          <w:rFonts w:ascii="Courier New" w:eastAsia="Times New Roman" w:hAnsi="Courier New"/>
          <w:noProof/>
          <w:color w:val="993366"/>
          <w:sz w:val="16"/>
          <w:lang w:eastAsia="en-GB"/>
        </w:rPr>
        <w:t>ENUMERATED</w:t>
      </w:r>
      <w:r w:rsidRPr="008157A7">
        <w:rPr>
          <w:rFonts w:ascii="Courier New" w:eastAsia="Times New Roman" w:hAnsi="Courier New"/>
          <w:noProof/>
          <w:sz w:val="16"/>
          <w:lang w:eastAsia="en-GB"/>
        </w:rPr>
        <w:t xml:space="preserve"> {n0, n1, n2, n3, n4, n5, n6, n8},</w:t>
      </w:r>
    </w:p>
    <w:p w14:paraId="3C3DB7D1" w14:textId="77777777" w:rsidR="008157A7" w:rsidRPr="008157A7" w:rsidRDefault="008157A7" w:rsidP="00815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157A7">
        <w:rPr>
          <w:rFonts w:ascii="Courier New" w:eastAsia="Times New Roman" w:hAnsi="Courier New"/>
          <w:noProof/>
          <w:sz w:val="16"/>
          <w:lang w:eastAsia="en-GB"/>
        </w:rPr>
        <w:t xml:space="preserve">        aggregationLevel2                       </w:t>
      </w:r>
      <w:r w:rsidRPr="008157A7">
        <w:rPr>
          <w:rFonts w:ascii="Courier New" w:eastAsia="Times New Roman" w:hAnsi="Courier New"/>
          <w:noProof/>
          <w:color w:val="993366"/>
          <w:sz w:val="16"/>
          <w:lang w:eastAsia="en-GB"/>
        </w:rPr>
        <w:t>ENUMERATED</w:t>
      </w:r>
      <w:r w:rsidRPr="008157A7">
        <w:rPr>
          <w:rFonts w:ascii="Courier New" w:eastAsia="Times New Roman" w:hAnsi="Courier New"/>
          <w:noProof/>
          <w:sz w:val="16"/>
          <w:lang w:eastAsia="en-GB"/>
        </w:rPr>
        <w:t xml:space="preserve"> {n0, n1, n2, n3, n4, n5, n6, n8},</w:t>
      </w:r>
    </w:p>
    <w:p w14:paraId="26C1996E" w14:textId="77777777" w:rsidR="008157A7" w:rsidRPr="008157A7" w:rsidRDefault="008157A7" w:rsidP="00815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157A7">
        <w:rPr>
          <w:rFonts w:ascii="Courier New" w:eastAsia="Times New Roman" w:hAnsi="Courier New"/>
          <w:noProof/>
          <w:sz w:val="16"/>
          <w:lang w:eastAsia="en-GB"/>
        </w:rPr>
        <w:t xml:space="preserve">        aggregationLevel4                       </w:t>
      </w:r>
      <w:r w:rsidRPr="008157A7">
        <w:rPr>
          <w:rFonts w:ascii="Courier New" w:eastAsia="Times New Roman" w:hAnsi="Courier New"/>
          <w:noProof/>
          <w:color w:val="993366"/>
          <w:sz w:val="16"/>
          <w:lang w:eastAsia="en-GB"/>
        </w:rPr>
        <w:t>ENUMERATED</w:t>
      </w:r>
      <w:r w:rsidRPr="008157A7">
        <w:rPr>
          <w:rFonts w:ascii="Courier New" w:eastAsia="Times New Roman" w:hAnsi="Courier New"/>
          <w:noProof/>
          <w:sz w:val="16"/>
          <w:lang w:eastAsia="en-GB"/>
        </w:rPr>
        <w:t xml:space="preserve"> {n0, n1, n2, n3, n4, n5, n6, n8},</w:t>
      </w:r>
    </w:p>
    <w:p w14:paraId="6C27D5E5" w14:textId="77777777" w:rsidR="008157A7" w:rsidRPr="008157A7" w:rsidRDefault="008157A7" w:rsidP="00815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157A7">
        <w:rPr>
          <w:rFonts w:ascii="Courier New" w:eastAsia="Times New Roman" w:hAnsi="Courier New"/>
          <w:noProof/>
          <w:sz w:val="16"/>
          <w:lang w:eastAsia="en-GB"/>
        </w:rPr>
        <w:t xml:space="preserve">        aggregationLevel8                       </w:t>
      </w:r>
      <w:r w:rsidRPr="008157A7">
        <w:rPr>
          <w:rFonts w:ascii="Courier New" w:eastAsia="Times New Roman" w:hAnsi="Courier New"/>
          <w:noProof/>
          <w:color w:val="993366"/>
          <w:sz w:val="16"/>
          <w:lang w:eastAsia="en-GB"/>
        </w:rPr>
        <w:t>ENUMERATED</w:t>
      </w:r>
      <w:r w:rsidRPr="008157A7">
        <w:rPr>
          <w:rFonts w:ascii="Courier New" w:eastAsia="Times New Roman" w:hAnsi="Courier New"/>
          <w:noProof/>
          <w:sz w:val="16"/>
          <w:lang w:eastAsia="en-GB"/>
        </w:rPr>
        <w:t xml:space="preserve"> {n0, n1, n2, n3, n4, n5, n6, n8},</w:t>
      </w:r>
    </w:p>
    <w:p w14:paraId="4F45903A" w14:textId="77777777" w:rsidR="008157A7" w:rsidRPr="008157A7" w:rsidRDefault="008157A7" w:rsidP="00815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157A7">
        <w:rPr>
          <w:rFonts w:ascii="Courier New" w:eastAsia="Times New Roman" w:hAnsi="Courier New"/>
          <w:noProof/>
          <w:sz w:val="16"/>
          <w:lang w:eastAsia="en-GB"/>
        </w:rPr>
        <w:t xml:space="preserve">        aggregationLevel16                      </w:t>
      </w:r>
      <w:r w:rsidRPr="008157A7">
        <w:rPr>
          <w:rFonts w:ascii="Courier New" w:eastAsia="Times New Roman" w:hAnsi="Courier New"/>
          <w:noProof/>
          <w:color w:val="993366"/>
          <w:sz w:val="16"/>
          <w:lang w:eastAsia="en-GB"/>
        </w:rPr>
        <w:t>ENUMERATED</w:t>
      </w:r>
      <w:r w:rsidRPr="008157A7">
        <w:rPr>
          <w:rFonts w:ascii="Courier New" w:eastAsia="Times New Roman" w:hAnsi="Courier New"/>
          <w:noProof/>
          <w:sz w:val="16"/>
          <w:lang w:eastAsia="en-GB"/>
        </w:rPr>
        <w:t xml:space="preserve"> {n0, n1, n2, n3, n4, n5, n6, n8}</w:t>
      </w:r>
    </w:p>
    <w:p w14:paraId="3ABAD969" w14:textId="77777777" w:rsidR="008157A7" w:rsidRPr="008157A7" w:rsidRDefault="008157A7" w:rsidP="00815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8157A7">
        <w:rPr>
          <w:rFonts w:ascii="Courier New" w:eastAsia="Times New Roman" w:hAnsi="Courier New"/>
          <w:noProof/>
          <w:sz w:val="16"/>
          <w:lang w:eastAsia="en-GB"/>
        </w:rPr>
        <w:t xml:space="preserve">    }                                                                                                   </w:t>
      </w:r>
      <w:r w:rsidRPr="008157A7">
        <w:rPr>
          <w:rFonts w:ascii="Courier New" w:eastAsia="Times New Roman" w:hAnsi="Courier New"/>
          <w:noProof/>
          <w:color w:val="993366"/>
          <w:sz w:val="16"/>
          <w:lang w:eastAsia="en-GB"/>
        </w:rPr>
        <w:t>OPTIONAL</w:t>
      </w:r>
      <w:r w:rsidRPr="008157A7">
        <w:rPr>
          <w:rFonts w:ascii="Courier New" w:eastAsia="Times New Roman" w:hAnsi="Courier New"/>
          <w:noProof/>
          <w:sz w:val="16"/>
          <w:lang w:eastAsia="en-GB"/>
        </w:rPr>
        <w:t xml:space="preserve">,   </w:t>
      </w:r>
      <w:r w:rsidRPr="008157A7">
        <w:rPr>
          <w:rFonts w:ascii="Courier New" w:eastAsia="Times New Roman" w:hAnsi="Courier New"/>
          <w:noProof/>
          <w:color w:val="808080"/>
          <w:sz w:val="16"/>
          <w:lang w:eastAsia="en-GB"/>
        </w:rPr>
        <w:t>-- Cond Setup</w:t>
      </w:r>
    </w:p>
    <w:p w14:paraId="2D3370E8" w14:textId="77777777" w:rsidR="008157A7" w:rsidRPr="008157A7" w:rsidRDefault="008157A7" w:rsidP="00815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157A7">
        <w:rPr>
          <w:rFonts w:ascii="Courier New" w:eastAsia="Times New Roman" w:hAnsi="Courier New"/>
          <w:noProof/>
          <w:sz w:val="16"/>
          <w:lang w:eastAsia="en-GB"/>
        </w:rPr>
        <w:t xml:space="preserve">    searchSpaceType                         </w:t>
      </w:r>
      <w:r w:rsidRPr="008157A7">
        <w:rPr>
          <w:rFonts w:ascii="Courier New" w:eastAsia="Times New Roman" w:hAnsi="Courier New"/>
          <w:noProof/>
          <w:color w:val="993366"/>
          <w:sz w:val="16"/>
          <w:lang w:eastAsia="en-GB"/>
        </w:rPr>
        <w:t>CHOICE</w:t>
      </w:r>
      <w:r w:rsidRPr="008157A7">
        <w:rPr>
          <w:rFonts w:ascii="Courier New" w:eastAsia="Times New Roman" w:hAnsi="Courier New"/>
          <w:noProof/>
          <w:sz w:val="16"/>
          <w:lang w:eastAsia="en-GB"/>
        </w:rPr>
        <w:t xml:space="preserve"> {</w:t>
      </w:r>
    </w:p>
    <w:p w14:paraId="297F2D01" w14:textId="77777777" w:rsidR="008157A7" w:rsidRPr="008157A7" w:rsidRDefault="008157A7" w:rsidP="00815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157A7">
        <w:rPr>
          <w:rFonts w:ascii="Courier New" w:eastAsia="Times New Roman" w:hAnsi="Courier New"/>
          <w:noProof/>
          <w:sz w:val="16"/>
          <w:lang w:eastAsia="en-GB"/>
        </w:rPr>
        <w:t xml:space="preserve">        common                                  </w:t>
      </w:r>
      <w:r w:rsidRPr="008157A7">
        <w:rPr>
          <w:rFonts w:ascii="Courier New" w:eastAsia="Times New Roman" w:hAnsi="Courier New"/>
          <w:noProof/>
          <w:color w:val="993366"/>
          <w:sz w:val="16"/>
          <w:lang w:eastAsia="en-GB"/>
        </w:rPr>
        <w:t>SEQUENCE</w:t>
      </w:r>
      <w:r w:rsidRPr="008157A7">
        <w:rPr>
          <w:rFonts w:ascii="Courier New" w:eastAsia="Times New Roman" w:hAnsi="Courier New"/>
          <w:noProof/>
          <w:sz w:val="16"/>
          <w:lang w:eastAsia="en-GB"/>
        </w:rPr>
        <w:t xml:space="preserve"> {</w:t>
      </w:r>
    </w:p>
    <w:p w14:paraId="0EEE4619" w14:textId="77777777" w:rsidR="008157A7" w:rsidRPr="008157A7" w:rsidRDefault="008157A7" w:rsidP="00815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157A7">
        <w:rPr>
          <w:rFonts w:ascii="Courier New" w:eastAsia="Times New Roman" w:hAnsi="Courier New"/>
          <w:noProof/>
          <w:sz w:val="16"/>
          <w:lang w:eastAsia="en-GB"/>
        </w:rPr>
        <w:t xml:space="preserve">            dci-Format0-0-AndFormat1-0              </w:t>
      </w:r>
      <w:r w:rsidRPr="008157A7">
        <w:rPr>
          <w:rFonts w:ascii="Courier New" w:eastAsia="Times New Roman" w:hAnsi="Courier New"/>
          <w:noProof/>
          <w:color w:val="993366"/>
          <w:sz w:val="16"/>
          <w:lang w:eastAsia="en-GB"/>
        </w:rPr>
        <w:t>SEQUENCE</w:t>
      </w:r>
      <w:r w:rsidRPr="008157A7">
        <w:rPr>
          <w:rFonts w:ascii="Courier New" w:eastAsia="Times New Roman" w:hAnsi="Courier New"/>
          <w:noProof/>
          <w:sz w:val="16"/>
          <w:lang w:eastAsia="en-GB"/>
        </w:rPr>
        <w:t xml:space="preserve"> {</w:t>
      </w:r>
    </w:p>
    <w:p w14:paraId="6603F28A" w14:textId="77777777" w:rsidR="008157A7" w:rsidRPr="008157A7" w:rsidRDefault="008157A7" w:rsidP="00815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157A7">
        <w:rPr>
          <w:rFonts w:ascii="Courier New" w:eastAsia="Times New Roman" w:hAnsi="Courier New"/>
          <w:noProof/>
          <w:sz w:val="16"/>
          <w:lang w:eastAsia="en-GB"/>
        </w:rPr>
        <w:t xml:space="preserve">                ...</w:t>
      </w:r>
    </w:p>
    <w:p w14:paraId="407C8095" w14:textId="77777777" w:rsidR="008157A7" w:rsidRPr="008157A7" w:rsidRDefault="008157A7" w:rsidP="00815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8157A7">
        <w:rPr>
          <w:rFonts w:ascii="Courier New" w:eastAsia="Times New Roman" w:hAnsi="Courier New"/>
          <w:noProof/>
          <w:sz w:val="16"/>
          <w:lang w:eastAsia="en-GB"/>
        </w:rPr>
        <w:t xml:space="preserve">            }                                                                                           </w:t>
      </w:r>
      <w:r w:rsidRPr="008157A7">
        <w:rPr>
          <w:rFonts w:ascii="Courier New" w:eastAsia="Times New Roman" w:hAnsi="Courier New"/>
          <w:noProof/>
          <w:color w:val="993366"/>
          <w:sz w:val="16"/>
          <w:lang w:eastAsia="en-GB"/>
        </w:rPr>
        <w:t>OPTIONAL</w:t>
      </w:r>
      <w:r w:rsidRPr="008157A7">
        <w:rPr>
          <w:rFonts w:ascii="Courier New" w:eastAsia="Times New Roman" w:hAnsi="Courier New"/>
          <w:noProof/>
          <w:sz w:val="16"/>
          <w:lang w:eastAsia="en-GB"/>
        </w:rPr>
        <w:t xml:space="preserve">,   </w:t>
      </w:r>
      <w:r w:rsidRPr="008157A7">
        <w:rPr>
          <w:rFonts w:ascii="Courier New" w:eastAsia="Times New Roman" w:hAnsi="Courier New"/>
          <w:noProof/>
          <w:color w:val="808080"/>
          <w:sz w:val="16"/>
          <w:lang w:eastAsia="en-GB"/>
        </w:rPr>
        <w:t>-- Need R</w:t>
      </w:r>
    </w:p>
    <w:p w14:paraId="035DB5EA" w14:textId="77777777" w:rsidR="008157A7" w:rsidRPr="008157A7" w:rsidRDefault="008157A7" w:rsidP="00815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157A7">
        <w:rPr>
          <w:rFonts w:ascii="Courier New" w:eastAsia="Times New Roman" w:hAnsi="Courier New"/>
          <w:noProof/>
          <w:sz w:val="16"/>
          <w:lang w:eastAsia="en-GB"/>
        </w:rPr>
        <w:t xml:space="preserve">            dci-Format2-0                           </w:t>
      </w:r>
      <w:r w:rsidRPr="008157A7">
        <w:rPr>
          <w:rFonts w:ascii="Courier New" w:eastAsia="Times New Roman" w:hAnsi="Courier New"/>
          <w:noProof/>
          <w:color w:val="993366"/>
          <w:sz w:val="16"/>
          <w:lang w:eastAsia="en-GB"/>
        </w:rPr>
        <w:t>SEQUENCE</w:t>
      </w:r>
      <w:r w:rsidRPr="008157A7">
        <w:rPr>
          <w:rFonts w:ascii="Courier New" w:eastAsia="Times New Roman" w:hAnsi="Courier New"/>
          <w:noProof/>
          <w:sz w:val="16"/>
          <w:lang w:eastAsia="en-GB"/>
        </w:rPr>
        <w:t xml:space="preserve"> {</w:t>
      </w:r>
    </w:p>
    <w:p w14:paraId="3D18870F" w14:textId="77777777" w:rsidR="008157A7" w:rsidRPr="008157A7" w:rsidRDefault="008157A7" w:rsidP="00815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157A7">
        <w:rPr>
          <w:rFonts w:ascii="Courier New" w:eastAsia="Times New Roman" w:hAnsi="Courier New"/>
          <w:noProof/>
          <w:sz w:val="16"/>
          <w:lang w:eastAsia="en-GB"/>
        </w:rPr>
        <w:t xml:space="preserve">                nrofCandidates-SFI                      </w:t>
      </w:r>
      <w:r w:rsidRPr="008157A7">
        <w:rPr>
          <w:rFonts w:ascii="Courier New" w:eastAsia="Times New Roman" w:hAnsi="Courier New"/>
          <w:noProof/>
          <w:color w:val="993366"/>
          <w:sz w:val="16"/>
          <w:lang w:eastAsia="en-GB"/>
        </w:rPr>
        <w:t>SEQUENCE</w:t>
      </w:r>
      <w:r w:rsidRPr="008157A7">
        <w:rPr>
          <w:rFonts w:ascii="Courier New" w:eastAsia="Times New Roman" w:hAnsi="Courier New"/>
          <w:noProof/>
          <w:sz w:val="16"/>
          <w:lang w:eastAsia="en-GB"/>
        </w:rPr>
        <w:t xml:space="preserve"> {</w:t>
      </w:r>
    </w:p>
    <w:p w14:paraId="71021500" w14:textId="77777777" w:rsidR="008157A7" w:rsidRPr="008157A7" w:rsidRDefault="008157A7" w:rsidP="00815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8157A7">
        <w:rPr>
          <w:rFonts w:ascii="Courier New" w:eastAsia="Times New Roman" w:hAnsi="Courier New"/>
          <w:noProof/>
          <w:sz w:val="16"/>
          <w:lang w:eastAsia="en-GB"/>
        </w:rPr>
        <w:t xml:space="preserve">                    aggregationLevel1                       </w:t>
      </w:r>
      <w:r w:rsidRPr="008157A7">
        <w:rPr>
          <w:rFonts w:ascii="Courier New" w:eastAsia="Times New Roman" w:hAnsi="Courier New"/>
          <w:noProof/>
          <w:color w:val="993366"/>
          <w:sz w:val="16"/>
          <w:lang w:eastAsia="en-GB"/>
        </w:rPr>
        <w:t>ENUMERATED</w:t>
      </w:r>
      <w:r w:rsidRPr="008157A7">
        <w:rPr>
          <w:rFonts w:ascii="Courier New" w:eastAsia="Times New Roman" w:hAnsi="Courier New"/>
          <w:noProof/>
          <w:sz w:val="16"/>
          <w:lang w:eastAsia="en-GB"/>
        </w:rPr>
        <w:t xml:space="preserve"> {n1, n2}                         </w:t>
      </w:r>
      <w:r w:rsidRPr="008157A7">
        <w:rPr>
          <w:rFonts w:ascii="Courier New" w:eastAsia="Times New Roman" w:hAnsi="Courier New"/>
          <w:noProof/>
          <w:color w:val="993366"/>
          <w:sz w:val="16"/>
          <w:lang w:eastAsia="en-GB"/>
        </w:rPr>
        <w:t>OPTIONAL</w:t>
      </w:r>
      <w:r w:rsidRPr="008157A7">
        <w:rPr>
          <w:rFonts w:ascii="Courier New" w:eastAsia="Times New Roman" w:hAnsi="Courier New"/>
          <w:noProof/>
          <w:sz w:val="16"/>
          <w:lang w:eastAsia="en-GB"/>
        </w:rPr>
        <w:t xml:space="preserve">,   </w:t>
      </w:r>
      <w:r w:rsidRPr="008157A7">
        <w:rPr>
          <w:rFonts w:ascii="Courier New" w:eastAsia="Times New Roman" w:hAnsi="Courier New"/>
          <w:noProof/>
          <w:color w:val="808080"/>
          <w:sz w:val="16"/>
          <w:lang w:eastAsia="en-GB"/>
        </w:rPr>
        <w:t>-- Need R</w:t>
      </w:r>
    </w:p>
    <w:p w14:paraId="77EC96EF" w14:textId="77777777" w:rsidR="008157A7" w:rsidRPr="008157A7" w:rsidRDefault="008157A7" w:rsidP="00815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8157A7">
        <w:rPr>
          <w:rFonts w:ascii="Courier New" w:eastAsia="Times New Roman" w:hAnsi="Courier New"/>
          <w:noProof/>
          <w:sz w:val="16"/>
          <w:lang w:eastAsia="en-GB"/>
        </w:rPr>
        <w:t xml:space="preserve">                    aggregationLevel2                       </w:t>
      </w:r>
      <w:r w:rsidRPr="008157A7">
        <w:rPr>
          <w:rFonts w:ascii="Courier New" w:eastAsia="Times New Roman" w:hAnsi="Courier New"/>
          <w:noProof/>
          <w:color w:val="993366"/>
          <w:sz w:val="16"/>
          <w:lang w:eastAsia="en-GB"/>
        </w:rPr>
        <w:t>ENUMERATED</w:t>
      </w:r>
      <w:r w:rsidRPr="008157A7">
        <w:rPr>
          <w:rFonts w:ascii="Courier New" w:eastAsia="Times New Roman" w:hAnsi="Courier New"/>
          <w:noProof/>
          <w:sz w:val="16"/>
          <w:lang w:eastAsia="en-GB"/>
        </w:rPr>
        <w:t xml:space="preserve"> {n1, n2}                         </w:t>
      </w:r>
      <w:r w:rsidRPr="008157A7">
        <w:rPr>
          <w:rFonts w:ascii="Courier New" w:eastAsia="Times New Roman" w:hAnsi="Courier New"/>
          <w:noProof/>
          <w:color w:val="993366"/>
          <w:sz w:val="16"/>
          <w:lang w:eastAsia="en-GB"/>
        </w:rPr>
        <w:t>OPTIONAL</w:t>
      </w:r>
      <w:r w:rsidRPr="008157A7">
        <w:rPr>
          <w:rFonts w:ascii="Courier New" w:eastAsia="Times New Roman" w:hAnsi="Courier New"/>
          <w:noProof/>
          <w:sz w:val="16"/>
          <w:lang w:eastAsia="en-GB"/>
        </w:rPr>
        <w:t xml:space="preserve">,   </w:t>
      </w:r>
      <w:r w:rsidRPr="008157A7">
        <w:rPr>
          <w:rFonts w:ascii="Courier New" w:eastAsia="Times New Roman" w:hAnsi="Courier New"/>
          <w:noProof/>
          <w:color w:val="808080"/>
          <w:sz w:val="16"/>
          <w:lang w:eastAsia="en-GB"/>
        </w:rPr>
        <w:t>-- Need R</w:t>
      </w:r>
    </w:p>
    <w:p w14:paraId="4A674B6E" w14:textId="77777777" w:rsidR="008157A7" w:rsidRPr="008157A7" w:rsidRDefault="008157A7" w:rsidP="00815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8157A7">
        <w:rPr>
          <w:rFonts w:ascii="Courier New" w:eastAsia="Times New Roman" w:hAnsi="Courier New"/>
          <w:noProof/>
          <w:sz w:val="16"/>
          <w:lang w:eastAsia="en-GB"/>
        </w:rPr>
        <w:t xml:space="preserve">                    aggregationLevel4                       </w:t>
      </w:r>
      <w:r w:rsidRPr="008157A7">
        <w:rPr>
          <w:rFonts w:ascii="Courier New" w:eastAsia="Times New Roman" w:hAnsi="Courier New"/>
          <w:noProof/>
          <w:color w:val="993366"/>
          <w:sz w:val="16"/>
          <w:lang w:eastAsia="en-GB"/>
        </w:rPr>
        <w:t>ENUMERATED</w:t>
      </w:r>
      <w:r w:rsidRPr="008157A7">
        <w:rPr>
          <w:rFonts w:ascii="Courier New" w:eastAsia="Times New Roman" w:hAnsi="Courier New"/>
          <w:noProof/>
          <w:sz w:val="16"/>
          <w:lang w:eastAsia="en-GB"/>
        </w:rPr>
        <w:t xml:space="preserve"> {n1, n2}                         </w:t>
      </w:r>
      <w:r w:rsidRPr="008157A7">
        <w:rPr>
          <w:rFonts w:ascii="Courier New" w:eastAsia="Times New Roman" w:hAnsi="Courier New"/>
          <w:noProof/>
          <w:color w:val="993366"/>
          <w:sz w:val="16"/>
          <w:lang w:eastAsia="en-GB"/>
        </w:rPr>
        <w:t>OPTIONAL</w:t>
      </w:r>
      <w:r w:rsidRPr="008157A7">
        <w:rPr>
          <w:rFonts w:ascii="Courier New" w:eastAsia="Times New Roman" w:hAnsi="Courier New"/>
          <w:noProof/>
          <w:sz w:val="16"/>
          <w:lang w:eastAsia="en-GB"/>
        </w:rPr>
        <w:t xml:space="preserve">,   </w:t>
      </w:r>
      <w:r w:rsidRPr="008157A7">
        <w:rPr>
          <w:rFonts w:ascii="Courier New" w:eastAsia="Times New Roman" w:hAnsi="Courier New"/>
          <w:noProof/>
          <w:color w:val="808080"/>
          <w:sz w:val="16"/>
          <w:lang w:eastAsia="en-GB"/>
        </w:rPr>
        <w:t>-- Need R</w:t>
      </w:r>
    </w:p>
    <w:p w14:paraId="77C5977F" w14:textId="77777777" w:rsidR="008157A7" w:rsidRPr="008157A7" w:rsidRDefault="008157A7" w:rsidP="00815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8157A7">
        <w:rPr>
          <w:rFonts w:ascii="Courier New" w:eastAsia="Times New Roman" w:hAnsi="Courier New"/>
          <w:noProof/>
          <w:sz w:val="16"/>
          <w:lang w:eastAsia="en-GB"/>
        </w:rPr>
        <w:t xml:space="preserve">                    aggregationLevel8                       </w:t>
      </w:r>
      <w:r w:rsidRPr="008157A7">
        <w:rPr>
          <w:rFonts w:ascii="Courier New" w:eastAsia="Times New Roman" w:hAnsi="Courier New"/>
          <w:noProof/>
          <w:color w:val="993366"/>
          <w:sz w:val="16"/>
          <w:lang w:eastAsia="en-GB"/>
        </w:rPr>
        <w:t>ENUMERATED</w:t>
      </w:r>
      <w:r w:rsidRPr="008157A7">
        <w:rPr>
          <w:rFonts w:ascii="Courier New" w:eastAsia="Times New Roman" w:hAnsi="Courier New"/>
          <w:noProof/>
          <w:sz w:val="16"/>
          <w:lang w:eastAsia="en-GB"/>
        </w:rPr>
        <w:t xml:space="preserve"> {n1, n2}                         </w:t>
      </w:r>
      <w:r w:rsidRPr="008157A7">
        <w:rPr>
          <w:rFonts w:ascii="Courier New" w:eastAsia="Times New Roman" w:hAnsi="Courier New"/>
          <w:noProof/>
          <w:color w:val="993366"/>
          <w:sz w:val="16"/>
          <w:lang w:eastAsia="en-GB"/>
        </w:rPr>
        <w:t>OPTIONAL</w:t>
      </w:r>
      <w:r w:rsidRPr="008157A7">
        <w:rPr>
          <w:rFonts w:ascii="Courier New" w:eastAsia="Times New Roman" w:hAnsi="Courier New"/>
          <w:noProof/>
          <w:sz w:val="16"/>
          <w:lang w:eastAsia="en-GB"/>
        </w:rPr>
        <w:t xml:space="preserve">,   </w:t>
      </w:r>
      <w:r w:rsidRPr="008157A7">
        <w:rPr>
          <w:rFonts w:ascii="Courier New" w:eastAsia="Times New Roman" w:hAnsi="Courier New"/>
          <w:noProof/>
          <w:color w:val="808080"/>
          <w:sz w:val="16"/>
          <w:lang w:eastAsia="en-GB"/>
        </w:rPr>
        <w:t>-- Need R</w:t>
      </w:r>
    </w:p>
    <w:p w14:paraId="7251C97C" w14:textId="77777777" w:rsidR="008157A7" w:rsidRPr="008157A7" w:rsidRDefault="008157A7" w:rsidP="00815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8157A7">
        <w:rPr>
          <w:rFonts w:ascii="Courier New" w:eastAsia="Times New Roman" w:hAnsi="Courier New"/>
          <w:noProof/>
          <w:sz w:val="16"/>
          <w:lang w:eastAsia="en-GB"/>
        </w:rPr>
        <w:t xml:space="preserve">                    aggregationLevel16                      </w:t>
      </w:r>
      <w:r w:rsidRPr="008157A7">
        <w:rPr>
          <w:rFonts w:ascii="Courier New" w:eastAsia="Times New Roman" w:hAnsi="Courier New"/>
          <w:noProof/>
          <w:color w:val="993366"/>
          <w:sz w:val="16"/>
          <w:lang w:eastAsia="en-GB"/>
        </w:rPr>
        <w:t>ENUMERATED</w:t>
      </w:r>
      <w:r w:rsidRPr="008157A7">
        <w:rPr>
          <w:rFonts w:ascii="Courier New" w:eastAsia="Times New Roman" w:hAnsi="Courier New"/>
          <w:noProof/>
          <w:sz w:val="16"/>
          <w:lang w:eastAsia="en-GB"/>
        </w:rPr>
        <w:t xml:space="preserve"> {n1, n2}                         </w:t>
      </w:r>
      <w:r w:rsidRPr="008157A7">
        <w:rPr>
          <w:rFonts w:ascii="Courier New" w:eastAsia="Times New Roman" w:hAnsi="Courier New"/>
          <w:noProof/>
          <w:color w:val="993366"/>
          <w:sz w:val="16"/>
          <w:lang w:eastAsia="en-GB"/>
        </w:rPr>
        <w:t>OPTIONAL</w:t>
      </w:r>
      <w:r w:rsidRPr="008157A7">
        <w:rPr>
          <w:rFonts w:ascii="Courier New" w:eastAsia="Times New Roman" w:hAnsi="Courier New"/>
          <w:noProof/>
          <w:sz w:val="16"/>
          <w:lang w:eastAsia="en-GB"/>
        </w:rPr>
        <w:t xml:space="preserve">    </w:t>
      </w:r>
      <w:r w:rsidRPr="008157A7">
        <w:rPr>
          <w:rFonts w:ascii="Courier New" w:eastAsia="Times New Roman" w:hAnsi="Courier New"/>
          <w:noProof/>
          <w:color w:val="808080"/>
          <w:sz w:val="16"/>
          <w:lang w:eastAsia="en-GB"/>
        </w:rPr>
        <w:t>-- Need R</w:t>
      </w:r>
    </w:p>
    <w:p w14:paraId="46AB9F0B" w14:textId="77777777" w:rsidR="008157A7" w:rsidRPr="008157A7" w:rsidRDefault="008157A7" w:rsidP="00815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157A7">
        <w:rPr>
          <w:rFonts w:ascii="Courier New" w:eastAsia="Times New Roman" w:hAnsi="Courier New"/>
          <w:noProof/>
          <w:sz w:val="16"/>
          <w:lang w:eastAsia="en-GB"/>
        </w:rPr>
        <w:lastRenderedPageBreak/>
        <w:t xml:space="preserve">                },</w:t>
      </w:r>
    </w:p>
    <w:p w14:paraId="410152B8" w14:textId="77777777" w:rsidR="008157A7" w:rsidRPr="008157A7" w:rsidRDefault="008157A7" w:rsidP="00815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157A7">
        <w:rPr>
          <w:rFonts w:ascii="Courier New" w:eastAsia="Times New Roman" w:hAnsi="Courier New"/>
          <w:noProof/>
          <w:sz w:val="16"/>
          <w:lang w:eastAsia="en-GB"/>
        </w:rPr>
        <w:t xml:space="preserve">                ...</w:t>
      </w:r>
    </w:p>
    <w:p w14:paraId="6ACF41FF" w14:textId="77777777" w:rsidR="008157A7" w:rsidRPr="008157A7" w:rsidRDefault="008157A7" w:rsidP="00815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8157A7">
        <w:rPr>
          <w:rFonts w:ascii="Courier New" w:eastAsia="Times New Roman" w:hAnsi="Courier New"/>
          <w:noProof/>
          <w:sz w:val="16"/>
          <w:lang w:eastAsia="en-GB"/>
        </w:rPr>
        <w:t xml:space="preserve">            }                                                                                           </w:t>
      </w:r>
      <w:r w:rsidRPr="008157A7">
        <w:rPr>
          <w:rFonts w:ascii="Courier New" w:eastAsia="Times New Roman" w:hAnsi="Courier New"/>
          <w:noProof/>
          <w:color w:val="993366"/>
          <w:sz w:val="16"/>
          <w:lang w:eastAsia="en-GB"/>
        </w:rPr>
        <w:t>OPTIONAL</w:t>
      </w:r>
      <w:r w:rsidRPr="008157A7">
        <w:rPr>
          <w:rFonts w:ascii="Courier New" w:eastAsia="Times New Roman" w:hAnsi="Courier New"/>
          <w:noProof/>
          <w:sz w:val="16"/>
          <w:lang w:eastAsia="en-GB"/>
        </w:rPr>
        <w:t xml:space="preserve">,   </w:t>
      </w:r>
      <w:r w:rsidRPr="008157A7">
        <w:rPr>
          <w:rFonts w:ascii="Courier New" w:eastAsia="Times New Roman" w:hAnsi="Courier New"/>
          <w:noProof/>
          <w:color w:val="808080"/>
          <w:sz w:val="16"/>
          <w:lang w:eastAsia="en-GB"/>
        </w:rPr>
        <w:t>-- Need R</w:t>
      </w:r>
    </w:p>
    <w:p w14:paraId="2C23B5B8" w14:textId="77777777" w:rsidR="008157A7" w:rsidRPr="008157A7" w:rsidRDefault="008157A7" w:rsidP="00815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157A7">
        <w:rPr>
          <w:rFonts w:ascii="Courier New" w:eastAsia="Times New Roman" w:hAnsi="Courier New"/>
          <w:noProof/>
          <w:sz w:val="16"/>
          <w:lang w:eastAsia="en-GB"/>
        </w:rPr>
        <w:t xml:space="preserve">            dci-Format2-1                           </w:t>
      </w:r>
      <w:r w:rsidRPr="008157A7">
        <w:rPr>
          <w:rFonts w:ascii="Courier New" w:eastAsia="Times New Roman" w:hAnsi="Courier New"/>
          <w:noProof/>
          <w:color w:val="993366"/>
          <w:sz w:val="16"/>
          <w:lang w:eastAsia="en-GB"/>
        </w:rPr>
        <w:t>SEQUENCE</w:t>
      </w:r>
      <w:r w:rsidRPr="008157A7">
        <w:rPr>
          <w:rFonts w:ascii="Courier New" w:eastAsia="Times New Roman" w:hAnsi="Courier New"/>
          <w:noProof/>
          <w:sz w:val="16"/>
          <w:lang w:eastAsia="en-GB"/>
        </w:rPr>
        <w:t xml:space="preserve"> {</w:t>
      </w:r>
    </w:p>
    <w:p w14:paraId="70FF24D7" w14:textId="77777777" w:rsidR="008157A7" w:rsidRPr="008157A7" w:rsidRDefault="008157A7" w:rsidP="00815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157A7">
        <w:rPr>
          <w:rFonts w:ascii="Courier New" w:eastAsia="Times New Roman" w:hAnsi="Courier New"/>
          <w:noProof/>
          <w:sz w:val="16"/>
          <w:lang w:eastAsia="en-GB"/>
        </w:rPr>
        <w:t xml:space="preserve">                ...</w:t>
      </w:r>
    </w:p>
    <w:p w14:paraId="07353383" w14:textId="77777777" w:rsidR="008157A7" w:rsidRPr="008157A7" w:rsidRDefault="008157A7" w:rsidP="00815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8157A7">
        <w:rPr>
          <w:rFonts w:ascii="Courier New" w:eastAsia="Times New Roman" w:hAnsi="Courier New"/>
          <w:noProof/>
          <w:sz w:val="16"/>
          <w:lang w:eastAsia="en-GB"/>
        </w:rPr>
        <w:t xml:space="preserve">            }                                                                                           </w:t>
      </w:r>
      <w:r w:rsidRPr="008157A7">
        <w:rPr>
          <w:rFonts w:ascii="Courier New" w:eastAsia="Times New Roman" w:hAnsi="Courier New"/>
          <w:noProof/>
          <w:color w:val="993366"/>
          <w:sz w:val="16"/>
          <w:lang w:eastAsia="en-GB"/>
        </w:rPr>
        <w:t>OPTIONAL</w:t>
      </w:r>
      <w:r w:rsidRPr="008157A7">
        <w:rPr>
          <w:rFonts w:ascii="Courier New" w:eastAsia="Times New Roman" w:hAnsi="Courier New"/>
          <w:noProof/>
          <w:sz w:val="16"/>
          <w:lang w:eastAsia="en-GB"/>
        </w:rPr>
        <w:t xml:space="preserve">,   </w:t>
      </w:r>
      <w:r w:rsidRPr="008157A7">
        <w:rPr>
          <w:rFonts w:ascii="Courier New" w:eastAsia="Times New Roman" w:hAnsi="Courier New"/>
          <w:noProof/>
          <w:color w:val="808080"/>
          <w:sz w:val="16"/>
          <w:lang w:eastAsia="en-GB"/>
        </w:rPr>
        <w:t>-- Need R</w:t>
      </w:r>
    </w:p>
    <w:p w14:paraId="1F05CF2E" w14:textId="77777777" w:rsidR="008157A7" w:rsidRPr="008157A7" w:rsidRDefault="008157A7" w:rsidP="00815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157A7">
        <w:rPr>
          <w:rFonts w:ascii="Courier New" w:eastAsia="Times New Roman" w:hAnsi="Courier New"/>
          <w:noProof/>
          <w:sz w:val="16"/>
          <w:lang w:eastAsia="en-GB"/>
        </w:rPr>
        <w:t xml:space="preserve">            dci-Format2-2                           </w:t>
      </w:r>
      <w:r w:rsidRPr="008157A7">
        <w:rPr>
          <w:rFonts w:ascii="Courier New" w:eastAsia="Times New Roman" w:hAnsi="Courier New"/>
          <w:noProof/>
          <w:color w:val="993366"/>
          <w:sz w:val="16"/>
          <w:lang w:eastAsia="en-GB"/>
        </w:rPr>
        <w:t>SEQUENCE</w:t>
      </w:r>
      <w:r w:rsidRPr="008157A7">
        <w:rPr>
          <w:rFonts w:ascii="Courier New" w:eastAsia="Times New Roman" w:hAnsi="Courier New"/>
          <w:noProof/>
          <w:sz w:val="16"/>
          <w:lang w:eastAsia="en-GB"/>
        </w:rPr>
        <w:t xml:space="preserve"> {</w:t>
      </w:r>
    </w:p>
    <w:p w14:paraId="3CE9E018" w14:textId="77777777" w:rsidR="008157A7" w:rsidRPr="008157A7" w:rsidRDefault="008157A7" w:rsidP="00815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157A7">
        <w:rPr>
          <w:rFonts w:ascii="Courier New" w:eastAsia="Times New Roman" w:hAnsi="Courier New"/>
          <w:noProof/>
          <w:sz w:val="16"/>
          <w:lang w:eastAsia="en-GB"/>
        </w:rPr>
        <w:t xml:space="preserve">                ...</w:t>
      </w:r>
    </w:p>
    <w:p w14:paraId="7346BE06" w14:textId="77777777" w:rsidR="008157A7" w:rsidRPr="008157A7" w:rsidRDefault="008157A7" w:rsidP="00815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8157A7">
        <w:rPr>
          <w:rFonts w:ascii="Courier New" w:eastAsia="Times New Roman" w:hAnsi="Courier New"/>
          <w:noProof/>
          <w:sz w:val="16"/>
          <w:lang w:eastAsia="en-GB"/>
        </w:rPr>
        <w:t xml:space="preserve">            }                                                                                           </w:t>
      </w:r>
      <w:r w:rsidRPr="008157A7">
        <w:rPr>
          <w:rFonts w:ascii="Courier New" w:eastAsia="Times New Roman" w:hAnsi="Courier New"/>
          <w:noProof/>
          <w:color w:val="993366"/>
          <w:sz w:val="16"/>
          <w:lang w:eastAsia="en-GB"/>
        </w:rPr>
        <w:t>OPTIONAL</w:t>
      </w:r>
      <w:r w:rsidRPr="008157A7">
        <w:rPr>
          <w:rFonts w:ascii="Courier New" w:eastAsia="Times New Roman" w:hAnsi="Courier New"/>
          <w:noProof/>
          <w:sz w:val="16"/>
          <w:lang w:eastAsia="en-GB"/>
        </w:rPr>
        <w:t xml:space="preserve">,   </w:t>
      </w:r>
      <w:r w:rsidRPr="008157A7">
        <w:rPr>
          <w:rFonts w:ascii="Courier New" w:eastAsia="Times New Roman" w:hAnsi="Courier New"/>
          <w:noProof/>
          <w:color w:val="808080"/>
          <w:sz w:val="16"/>
          <w:lang w:eastAsia="en-GB"/>
        </w:rPr>
        <w:t>-- Need R</w:t>
      </w:r>
    </w:p>
    <w:p w14:paraId="7BF4ED0E" w14:textId="77777777" w:rsidR="008157A7" w:rsidRPr="008157A7" w:rsidRDefault="008157A7" w:rsidP="00815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157A7">
        <w:rPr>
          <w:rFonts w:ascii="Courier New" w:eastAsia="Times New Roman" w:hAnsi="Courier New"/>
          <w:noProof/>
          <w:sz w:val="16"/>
          <w:lang w:eastAsia="en-GB"/>
        </w:rPr>
        <w:t xml:space="preserve">            dci-Format2-3                           </w:t>
      </w:r>
      <w:r w:rsidRPr="008157A7">
        <w:rPr>
          <w:rFonts w:ascii="Courier New" w:eastAsia="Times New Roman" w:hAnsi="Courier New"/>
          <w:noProof/>
          <w:color w:val="993366"/>
          <w:sz w:val="16"/>
          <w:lang w:eastAsia="en-GB"/>
        </w:rPr>
        <w:t>SEQUENCE</w:t>
      </w:r>
      <w:r w:rsidRPr="008157A7">
        <w:rPr>
          <w:rFonts w:ascii="Courier New" w:eastAsia="Times New Roman" w:hAnsi="Courier New"/>
          <w:noProof/>
          <w:sz w:val="16"/>
          <w:lang w:eastAsia="en-GB"/>
        </w:rPr>
        <w:t xml:space="preserve"> {</w:t>
      </w:r>
    </w:p>
    <w:p w14:paraId="7E371C1B" w14:textId="77777777" w:rsidR="008157A7" w:rsidRPr="008157A7" w:rsidRDefault="008157A7" w:rsidP="00815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8157A7">
        <w:rPr>
          <w:rFonts w:ascii="Courier New" w:eastAsia="Times New Roman" w:hAnsi="Courier New"/>
          <w:noProof/>
          <w:sz w:val="16"/>
          <w:lang w:eastAsia="en-GB"/>
        </w:rPr>
        <w:t xml:space="preserve">                dummy1                                  </w:t>
      </w:r>
      <w:r w:rsidRPr="008157A7">
        <w:rPr>
          <w:rFonts w:ascii="Courier New" w:eastAsia="Times New Roman" w:hAnsi="Courier New"/>
          <w:noProof/>
          <w:color w:val="993366"/>
          <w:sz w:val="16"/>
          <w:lang w:eastAsia="en-GB"/>
        </w:rPr>
        <w:t>ENUMERATED</w:t>
      </w:r>
      <w:r w:rsidRPr="008157A7">
        <w:rPr>
          <w:rFonts w:ascii="Courier New" w:eastAsia="Times New Roman" w:hAnsi="Courier New"/>
          <w:noProof/>
          <w:sz w:val="16"/>
          <w:lang w:eastAsia="en-GB"/>
        </w:rPr>
        <w:t xml:space="preserve"> {sl1, sl2, sl4, sl5, sl8, sl10, sl16, sl20}  </w:t>
      </w:r>
      <w:r w:rsidRPr="008157A7">
        <w:rPr>
          <w:rFonts w:ascii="Courier New" w:eastAsia="Times New Roman" w:hAnsi="Courier New"/>
          <w:noProof/>
          <w:color w:val="993366"/>
          <w:sz w:val="16"/>
          <w:lang w:eastAsia="en-GB"/>
        </w:rPr>
        <w:t>OPTIONAL</w:t>
      </w:r>
      <w:r w:rsidRPr="008157A7">
        <w:rPr>
          <w:rFonts w:ascii="Courier New" w:eastAsia="Times New Roman" w:hAnsi="Courier New"/>
          <w:noProof/>
          <w:sz w:val="16"/>
          <w:lang w:eastAsia="en-GB"/>
        </w:rPr>
        <w:t xml:space="preserve">,   </w:t>
      </w:r>
      <w:r w:rsidRPr="008157A7">
        <w:rPr>
          <w:rFonts w:ascii="Courier New" w:eastAsia="Times New Roman" w:hAnsi="Courier New"/>
          <w:noProof/>
          <w:color w:val="808080"/>
          <w:sz w:val="16"/>
          <w:lang w:eastAsia="en-GB"/>
        </w:rPr>
        <w:t>-- Cond Setup</w:t>
      </w:r>
    </w:p>
    <w:p w14:paraId="233E38EA" w14:textId="77777777" w:rsidR="008157A7" w:rsidRPr="008157A7" w:rsidRDefault="008157A7" w:rsidP="00815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157A7">
        <w:rPr>
          <w:rFonts w:ascii="Courier New" w:eastAsia="Times New Roman" w:hAnsi="Courier New"/>
          <w:noProof/>
          <w:sz w:val="16"/>
          <w:lang w:eastAsia="en-GB"/>
        </w:rPr>
        <w:t xml:space="preserve">                dummy2                                  </w:t>
      </w:r>
      <w:r w:rsidRPr="008157A7">
        <w:rPr>
          <w:rFonts w:ascii="Courier New" w:eastAsia="Times New Roman" w:hAnsi="Courier New"/>
          <w:noProof/>
          <w:color w:val="993366"/>
          <w:sz w:val="16"/>
          <w:lang w:eastAsia="en-GB"/>
        </w:rPr>
        <w:t>ENUMERATED</w:t>
      </w:r>
      <w:r w:rsidRPr="008157A7">
        <w:rPr>
          <w:rFonts w:ascii="Courier New" w:eastAsia="Times New Roman" w:hAnsi="Courier New"/>
          <w:noProof/>
          <w:sz w:val="16"/>
          <w:lang w:eastAsia="en-GB"/>
        </w:rPr>
        <w:t xml:space="preserve"> {n1, n2},</w:t>
      </w:r>
    </w:p>
    <w:p w14:paraId="251A1B49" w14:textId="77777777" w:rsidR="008157A7" w:rsidRPr="008157A7" w:rsidRDefault="008157A7" w:rsidP="00815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157A7">
        <w:rPr>
          <w:rFonts w:ascii="Courier New" w:eastAsia="Times New Roman" w:hAnsi="Courier New"/>
          <w:noProof/>
          <w:sz w:val="16"/>
          <w:lang w:eastAsia="en-GB"/>
        </w:rPr>
        <w:t xml:space="preserve">                ...</w:t>
      </w:r>
    </w:p>
    <w:p w14:paraId="759594C9" w14:textId="77777777" w:rsidR="008157A7" w:rsidRPr="008157A7" w:rsidRDefault="008157A7" w:rsidP="00815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8157A7">
        <w:rPr>
          <w:rFonts w:ascii="Courier New" w:eastAsia="Times New Roman" w:hAnsi="Courier New"/>
          <w:noProof/>
          <w:sz w:val="16"/>
          <w:lang w:eastAsia="en-GB"/>
        </w:rPr>
        <w:t xml:space="preserve">            }                                                                                           </w:t>
      </w:r>
      <w:r w:rsidRPr="008157A7">
        <w:rPr>
          <w:rFonts w:ascii="Courier New" w:eastAsia="Times New Roman" w:hAnsi="Courier New"/>
          <w:noProof/>
          <w:color w:val="993366"/>
          <w:sz w:val="16"/>
          <w:lang w:eastAsia="en-GB"/>
        </w:rPr>
        <w:t>OPTIONAL</w:t>
      </w:r>
      <w:r w:rsidRPr="008157A7">
        <w:rPr>
          <w:rFonts w:ascii="Courier New" w:eastAsia="Times New Roman" w:hAnsi="Courier New"/>
          <w:noProof/>
          <w:sz w:val="16"/>
          <w:lang w:eastAsia="en-GB"/>
        </w:rPr>
        <w:t xml:space="preserve">    </w:t>
      </w:r>
      <w:r w:rsidRPr="008157A7">
        <w:rPr>
          <w:rFonts w:ascii="Courier New" w:eastAsia="Times New Roman" w:hAnsi="Courier New"/>
          <w:noProof/>
          <w:color w:val="808080"/>
          <w:sz w:val="16"/>
          <w:lang w:eastAsia="en-GB"/>
        </w:rPr>
        <w:t>-- Need R</w:t>
      </w:r>
    </w:p>
    <w:p w14:paraId="0679D7FD" w14:textId="77777777" w:rsidR="008157A7" w:rsidRPr="008157A7" w:rsidRDefault="008157A7" w:rsidP="00815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157A7">
        <w:rPr>
          <w:rFonts w:ascii="Courier New" w:eastAsia="Times New Roman" w:hAnsi="Courier New"/>
          <w:noProof/>
          <w:sz w:val="16"/>
          <w:lang w:eastAsia="en-GB"/>
        </w:rPr>
        <w:t xml:space="preserve">        },</w:t>
      </w:r>
    </w:p>
    <w:p w14:paraId="0B5FA6DB" w14:textId="77777777" w:rsidR="008157A7" w:rsidRPr="008157A7" w:rsidRDefault="008157A7" w:rsidP="00815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157A7">
        <w:rPr>
          <w:rFonts w:ascii="Courier New" w:eastAsia="Times New Roman" w:hAnsi="Courier New"/>
          <w:noProof/>
          <w:sz w:val="16"/>
          <w:lang w:eastAsia="en-GB"/>
        </w:rPr>
        <w:t xml:space="preserve">        ue-Specific                                 </w:t>
      </w:r>
      <w:r w:rsidRPr="008157A7">
        <w:rPr>
          <w:rFonts w:ascii="Courier New" w:eastAsia="Times New Roman" w:hAnsi="Courier New"/>
          <w:noProof/>
          <w:color w:val="993366"/>
          <w:sz w:val="16"/>
          <w:lang w:eastAsia="en-GB"/>
        </w:rPr>
        <w:t>SEQUENCE</w:t>
      </w:r>
      <w:r w:rsidRPr="008157A7">
        <w:rPr>
          <w:rFonts w:ascii="Courier New" w:eastAsia="Times New Roman" w:hAnsi="Courier New"/>
          <w:noProof/>
          <w:sz w:val="16"/>
          <w:lang w:eastAsia="en-GB"/>
        </w:rPr>
        <w:t xml:space="preserve"> {</w:t>
      </w:r>
    </w:p>
    <w:p w14:paraId="6F90DDE5" w14:textId="77777777" w:rsidR="008157A7" w:rsidRPr="008157A7" w:rsidRDefault="008157A7" w:rsidP="00815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157A7">
        <w:rPr>
          <w:rFonts w:ascii="Courier New" w:eastAsia="Times New Roman" w:hAnsi="Courier New"/>
          <w:noProof/>
          <w:sz w:val="16"/>
          <w:lang w:eastAsia="en-GB"/>
        </w:rPr>
        <w:t xml:space="preserve">            dci-Formats                                 </w:t>
      </w:r>
      <w:r w:rsidRPr="008157A7">
        <w:rPr>
          <w:rFonts w:ascii="Courier New" w:eastAsia="Times New Roman" w:hAnsi="Courier New"/>
          <w:noProof/>
          <w:color w:val="993366"/>
          <w:sz w:val="16"/>
          <w:lang w:eastAsia="en-GB"/>
        </w:rPr>
        <w:t>ENUMERATED</w:t>
      </w:r>
      <w:r w:rsidRPr="008157A7">
        <w:rPr>
          <w:rFonts w:ascii="Courier New" w:eastAsia="Times New Roman" w:hAnsi="Courier New"/>
          <w:noProof/>
          <w:sz w:val="16"/>
          <w:lang w:eastAsia="en-GB"/>
        </w:rPr>
        <w:t xml:space="preserve"> {formats0-0-And-1-0, formats0-1-And-1-1},</w:t>
      </w:r>
    </w:p>
    <w:p w14:paraId="239D9F31" w14:textId="77777777" w:rsidR="008157A7" w:rsidRPr="008157A7" w:rsidRDefault="008157A7" w:rsidP="00815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157A7">
        <w:rPr>
          <w:rFonts w:ascii="Courier New" w:eastAsia="Times New Roman" w:hAnsi="Courier New"/>
          <w:noProof/>
          <w:sz w:val="16"/>
          <w:lang w:eastAsia="en-GB"/>
        </w:rPr>
        <w:t xml:space="preserve">            ...,</w:t>
      </w:r>
    </w:p>
    <w:p w14:paraId="70F0DE29" w14:textId="77777777" w:rsidR="008157A7" w:rsidRPr="008157A7" w:rsidRDefault="008157A7" w:rsidP="00815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157A7">
        <w:rPr>
          <w:rFonts w:ascii="Courier New" w:eastAsia="Times New Roman" w:hAnsi="Courier New"/>
          <w:noProof/>
          <w:sz w:val="16"/>
          <w:lang w:eastAsia="en-GB"/>
        </w:rPr>
        <w:t xml:space="preserve">            [[</w:t>
      </w:r>
    </w:p>
    <w:p w14:paraId="6387B00C" w14:textId="77777777" w:rsidR="008157A7" w:rsidRPr="008157A7" w:rsidRDefault="008157A7" w:rsidP="00815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8157A7">
        <w:rPr>
          <w:rFonts w:ascii="Courier New" w:eastAsia="Times New Roman" w:hAnsi="Courier New"/>
          <w:noProof/>
          <w:sz w:val="16"/>
          <w:lang w:eastAsia="en-GB"/>
        </w:rPr>
        <w:t xml:space="preserve">            dci-Formats-MT-r16                   </w:t>
      </w:r>
      <w:r w:rsidRPr="008157A7">
        <w:rPr>
          <w:rFonts w:ascii="Courier New" w:eastAsia="Times New Roman" w:hAnsi="Courier New"/>
          <w:noProof/>
          <w:color w:val="993366"/>
          <w:sz w:val="16"/>
          <w:lang w:eastAsia="en-GB"/>
        </w:rPr>
        <w:t>ENUMERATED</w:t>
      </w:r>
      <w:r w:rsidRPr="008157A7">
        <w:rPr>
          <w:rFonts w:ascii="Courier New" w:eastAsia="Times New Roman" w:hAnsi="Courier New"/>
          <w:noProof/>
          <w:sz w:val="16"/>
          <w:lang w:eastAsia="en-GB"/>
        </w:rPr>
        <w:t xml:space="preserve"> {formats2-5}                                </w:t>
      </w:r>
      <w:r w:rsidRPr="008157A7">
        <w:rPr>
          <w:rFonts w:ascii="Courier New" w:eastAsia="Times New Roman" w:hAnsi="Courier New"/>
          <w:noProof/>
          <w:color w:val="993366"/>
          <w:sz w:val="16"/>
          <w:lang w:eastAsia="en-GB"/>
        </w:rPr>
        <w:t>OPTIONAL</w:t>
      </w:r>
      <w:r w:rsidRPr="008157A7">
        <w:rPr>
          <w:rFonts w:ascii="Courier New" w:eastAsia="Times New Roman" w:hAnsi="Courier New"/>
          <w:noProof/>
          <w:sz w:val="16"/>
          <w:lang w:eastAsia="en-GB"/>
        </w:rPr>
        <w:t xml:space="preserve">,    </w:t>
      </w:r>
      <w:r w:rsidRPr="008157A7">
        <w:rPr>
          <w:rFonts w:ascii="Courier New" w:eastAsia="Times New Roman" w:hAnsi="Courier New"/>
          <w:noProof/>
          <w:color w:val="808080"/>
          <w:sz w:val="16"/>
          <w:lang w:eastAsia="en-GB"/>
        </w:rPr>
        <w:t>-- Need R</w:t>
      </w:r>
    </w:p>
    <w:p w14:paraId="67799E97" w14:textId="77777777" w:rsidR="008157A7" w:rsidRPr="008157A7" w:rsidRDefault="008157A7" w:rsidP="00815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157A7">
        <w:rPr>
          <w:rFonts w:ascii="Courier New" w:eastAsia="Times New Roman" w:hAnsi="Courier New"/>
          <w:noProof/>
          <w:sz w:val="16"/>
          <w:lang w:eastAsia="en-GB"/>
        </w:rPr>
        <w:t xml:space="preserve">            dci-FormatsSL-r16                    </w:t>
      </w:r>
      <w:r w:rsidRPr="008157A7">
        <w:rPr>
          <w:rFonts w:ascii="Courier New" w:eastAsia="Times New Roman" w:hAnsi="Courier New"/>
          <w:noProof/>
          <w:color w:val="993366"/>
          <w:sz w:val="16"/>
          <w:lang w:eastAsia="en-GB"/>
        </w:rPr>
        <w:t>ENUMERATED</w:t>
      </w:r>
      <w:r w:rsidRPr="008157A7">
        <w:rPr>
          <w:rFonts w:ascii="Courier New" w:eastAsia="Times New Roman" w:hAnsi="Courier New"/>
          <w:noProof/>
          <w:sz w:val="16"/>
          <w:lang w:eastAsia="en-GB"/>
        </w:rPr>
        <w:t xml:space="preserve"> {formats0-0-And-1-0, formats0-1-And-1-1, formats3-0, formats3-1,</w:t>
      </w:r>
    </w:p>
    <w:p w14:paraId="3FC5E5B7" w14:textId="77777777" w:rsidR="008157A7" w:rsidRPr="008157A7" w:rsidRDefault="008157A7" w:rsidP="00815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8157A7">
        <w:rPr>
          <w:rFonts w:ascii="Courier New" w:eastAsia="Times New Roman" w:hAnsi="Courier New"/>
          <w:noProof/>
          <w:sz w:val="16"/>
          <w:lang w:eastAsia="en-GB"/>
        </w:rPr>
        <w:t xml:space="preserve">                                                             formats3-0-And-3-1}                        </w:t>
      </w:r>
      <w:r w:rsidRPr="008157A7">
        <w:rPr>
          <w:rFonts w:ascii="Courier New" w:eastAsia="Times New Roman" w:hAnsi="Courier New"/>
          <w:noProof/>
          <w:color w:val="993366"/>
          <w:sz w:val="16"/>
          <w:lang w:eastAsia="en-GB"/>
        </w:rPr>
        <w:t>OPTIONAL</w:t>
      </w:r>
      <w:r w:rsidRPr="008157A7">
        <w:rPr>
          <w:rFonts w:ascii="Courier New" w:eastAsia="Times New Roman" w:hAnsi="Courier New"/>
          <w:noProof/>
          <w:sz w:val="16"/>
          <w:lang w:eastAsia="en-GB"/>
        </w:rPr>
        <w:t xml:space="preserve">,    </w:t>
      </w:r>
      <w:r w:rsidRPr="008157A7">
        <w:rPr>
          <w:rFonts w:ascii="Courier New" w:eastAsia="Times New Roman" w:hAnsi="Courier New"/>
          <w:noProof/>
          <w:color w:val="808080"/>
          <w:sz w:val="16"/>
          <w:lang w:eastAsia="en-GB"/>
        </w:rPr>
        <w:t>-- Need R</w:t>
      </w:r>
    </w:p>
    <w:p w14:paraId="260A75AC" w14:textId="77777777" w:rsidR="008157A7" w:rsidRPr="008157A7" w:rsidRDefault="008157A7" w:rsidP="00815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157A7">
        <w:rPr>
          <w:rFonts w:ascii="Courier New" w:eastAsia="Times New Roman" w:hAnsi="Courier New"/>
          <w:noProof/>
          <w:sz w:val="16"/>
          <w:lang w:eastAsia="en-GB"/>
        </w:rPr>
        <w:t xml:space="preserve">            dci-FormatsExt-r16                   </w:t>
      </w:r>
      <w:r w:rsidRPr="008157A7">
        <w:rPr>
          <w:rFonts w:ascii="Courier New" w:eastAsia="Times New Roman" w:hAnsi="Courier New"/>
          <w:noProof/>
          <w:color w:val="993366"/>
          <w:sz w:val="16"/>
          <w:lang w:eastAsia="en-GB"/>
        </w:rPr>
        <w:t>ENUMERATED</w:t>
      </w:r>
      <w:r w:rsidRPr="008157A7">
        <w:rPr>
          <w:rFonts w:ascii="Courier New" w:eastAsia="Times New Roman" w:hAnsi="Courier New"/>
          <w:noProof/>
          <w:sz w:val="16"/>
          <w:lang w:eastAsia="en-GB"/>
        </w:rPr>
        <w:t xml:space="preserve"> {formats0-2-And-1-2, formats0-1-And-1-1And-0-2-And-1-2}</w:t>
      </w:r>
    </w:p>
    <w:p w14:paraId="7A51194E" w14:textId="77777777" w:rsidR="008157A7" w:rsidRPr="008157A7" w:rsidRDefault="008157A7" w:rsidP="00815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8157A7">
        <w:rPr>
          <w:rFonts w:ascii="Courier New" w:eastAsia="Times New Roman" w:hAnsi="Courier New"/>
          <w:noProof/>
          <w:sz w:val="16"/>
          <w:lang w:eastAsia="en-GB"/>
        </w:rPr>
        <w:t xml:space="preserve">                                                                                                        </w:t>
      </w:r>
      <w:r w:rsidRPr="008157A7">
        <w:rPr>
          <w:rFonts w:ascii="Courier New" w:eastAsia="Times New Roman" w:hAnsi="Courier New"/>
          <w:noProof/>
          <w:color w:val="993366"/>
          <w:sz w:val="16"/>
          <w:lang w:eastAsia="en-GB"/>
        </w:rPr>
        <w:t>OPTIONAL</w:t>
      </w:r>
      <w:r w:rsidRPr="008157A7">
        <w:rPr>
          <w:rFonts w:ascii="Courier New" w:eastAsia="Times New Roman" w:hAnsi="Courier New"/>
          <w:noProof/>
          <w:sz w:val="16"/>
          <w:lang w:eastAsia="en-GB"/>
        </w:rPr>
        <w:t xml:space="preserve">     </w:t>
      </w:r>
      <w:r w:rsidRPr="008157A7">
        <w:rPr>
          <w:rFonts w:ascii="Courier New" w:eastAsia="Times New Roman" w:hAnsi="Courier New"/>
          <w:noProof/>
          <w:color w:val="808080"/>
          <w:sz w:val="16"/>
          <w:lang w:eastAsia="en-GB"/>
        </w:rPr>
        <w:t>-- Need R</w:t>
      </w:r>
    </w:p>
    <w:p w14:paraId="1444ACAA" w14:textId="77777777" w:rsidR="008157A7" w:rsidRPr="008157A7" w:rsidRDefault="008157A7" w:rsidP="00815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157A7">
        <w:rPr>
          <w:rFonts w:ascii="Courier New" w:eastAsia="Times New Roman" w:hAnsi="Courier New"/>
          <w:noProof/>
          <w:sz w:val="16"/>
          <w:lang w:eastAsia="en-GB"/>
        </w:rPr>
        <w:t xml:space="preserve">            ]]</w:t>
      </w:r>
    </w:p>
    <w:p w14:paraId="29A0BBD1" w14:textId="77777777" w:rsidR="008157A7" w:rsidRPr="008157A7" w:rsidRDefault="008157A7" w:rsidP="00815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157A7">
        <w:rPr>
          <w:rFonts w:ascii="Courier New" w:eastAsia="Times New Roman" w:hAnsi="Courier New"/>
          <w:noProof/>
          <w:sz w:val="16"/>
          <w:lang w:eastAsia="en-GB"/>
        </w:rPr>
        <w:t xml:space="preserve">        }</w:t>
      </w:r>
    </w:p>
    <w:p w14:paraId="16521466" w14:textId="77777777" w:rsidR="008157A7" w:rsidRPr="008157A7" w:rsidRDefault="008157A7" w:rsidP="00815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8157A7">
        <w:rPr>
          <w:rFonts w:ascii="Courier New" w:eastAsia="Times New Roman" w:hAnsi="Courier New"/>
          <w:noProof/>
          <w:sz w:val="16"/>
          <w:lang w:eastAsia="en-GB"/>
        </w:rPr>
        <w:t xml:space="preserve">    }                                                                                                   </w:t>
      </w:r>
      <w:r w:rsidRPr="008157A7">
        <w:rPr>
          <w:rFonts w:ascii="Courier New" w:eastAsia="Times New Roman" w:hAnsi="Courier New"/>
          <w:noProof/>
          <w:color w:val="993366"/>
          <w:sz w:val="16"/>
          <w:lang w:eastAsia="en-GB"/>
        </w:rPr>
        <w:t>OPTIONAL</w:t>
      </w:r>
      <w:r w:rsidRPr="008157A7">
        <w:rPr>
          <w:rFonts w:ascii="Courier New" w:eastAsia="Times New Roman" w:hAnsi="Courier New"/>
          <w:noProof/>
          <w:sz w:val="16"/>
          <w:lang w:eastAsia="en-GB"/>
        </w:rPr>
        <w:t xml:space="preserve">    </w:t>
      </w:r>
      <w:r w:rsidRPr="008157A7">
        <w:rPr>
          <w:rFonts w:ascii="Courier New" w:eastAsia="Times New Roman" w:hAnsi="Courier New"/>
          <w:noProof/>
          <w:color w:val="808080"/>
          <w:sz w:val="16"/>
          <w:lang w:eastAsia="en-GB"/>
        </w:rPr>
        <w:t>-- Cond Setup2</w:t>
      </w:r>
    </w:p>
    <w:p w14:paraId="65E54DDE" w14:textId="77777777" w:rsidR="008157A7" w:rsidRPr="008157A7" w:rsidRDefault="008157A7" w:rsidP="00815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157A7">
        <w:rPr>
          <w:rFonts w:ascii="Courier New" w:eastAsia="Times New Roman" w:hAnsi="Courier New"/>
          <w:noProof/>
          <w:sz w:val="16"/>
          <w:lang w:eastAsia="en-GB"/>
        </w:rPr>
        <w:t>}</w:t>
      </w:r>
    </w:p>
    <w:p w14:paraId="28E91C0F" w14:textId="77777777" w:rsidR="008157A7" w:rsidRPr="008157A7" w:rsidRDefault="008157A7" w:rsidP="00815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11E64032" w14:textId="77777777" w:rsidR="008157A7" w:rsidRPr="008157A7" w:rsidRDefault="008157A7" w:rsidP="00815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157A7">
        <w:rPr>
          <w:rFonts w:ascii="Courier New" w:eastAsia="Times New Roman" w:hAnsi="Courier New"/>
          <w:noProof/>
          <w:sz w:val="16"/>
          <w:lang w:eastAsia="en-GB"/>
        </w:rPr>
        <w:t xml:space="preserve">SearchSpaceExt-r16 ::=                   </w:t>
      </w:r>
      <w:r w:rsidRPr="008157A7">
        <w:rPr>
          <w:rFonts w:ascii="Courier New" w:eastAsia="Times New Roman" w:hAnsi="Courier New"/>
          <w:noProof/>
          <w:color w:val="993366"/>
          <w:sz w:val="16"/>
          <w:lang w:eastAsia="en-GB"/>
        </w:rPr>
        <w:t>SEQUENCE</w:t>
      </w:r>
      <w:r w:rsidRPr="008157A7">
        <w:rPr>
          <w:rFonts w:ascii="Courier New" w:eastAsia="Times New Roman" w:hAnsi="Courier New"/>
          <w:noProof/>
          <w:sz w:val="16"/>
          <w:lang w:eastAsia="en-GB"/>
        </w:rPr>
        <w:t xml:space="preserve"> {</w:t>
      </w:r>
    </w:p>
    <w:p w14:paraId="49398259" w14:textId="77777777" w:rsidR="008157A7" w:rsidRPr="008157A7" w:rsidRDefault="008157A7" w:rsidP="00815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8157A7">
        <w:rPr>
          <w:rFonts w:ascii="Courier New" w:eastAsia="Times New Roman" w:hAnsi="Courier New"/>
          <w:noProof/>
          <w:sz w:val="16"/>
          <w:lang w:eastAsia="en-GB"/>
        </w:rPr>
        <w:t xml:space="preserve">    controlResourceSetId-r16                ControlResourceSetId-r16                                    </w:t>
      </w:r>
      <w:r w:rsidRPr="008157A7">
        <w:rPr>
          <w:rFonts w:ascii="Courier New" w:eastAsia="Times New Roman" w:hAnsi="Courier New"/>
          <w:noProof/>
          <w:color w:val="993366"/>
          <w:sz w:val="16"/>
          <w:lang w:eastAsia="en-GB"/>
        </w:rPr>
        <w:t>OPTIONAL</w:t>
      </w:r>
      <w:r w:rsidRPr="008157A7">
        <w:rPr>
          <w:rFonts w:ascii="Courier New" w:eastAsia="Times New Roman" w:hAnsi="Courier New"/>
          <w:noProof/>
          <w:sz w:val="16"/>
          <w:lang w:eastAsia="en-GB"/>
        </w:rPr>
        <w:t xml:space="preserve">,   </w:t>
      </w:r>
      <w:r w:rsidRPr="008157A7">
        <w:rPr>
          <w:rFonts w:ascii="Courier New" w:eastAsia="Times New Roman" w:hAnsi="Courier New"/>
          <w:noProof/>
          <w:color w:val="808080"/>
          <w:sz w:val="16"/>
          <w:lang w:eastAsia="en-GB"/>
        </w:rPr>
        <w:t>-- Cond SetupOnly2</w:t>
      </w:r>
    </w:p>
    <w:p w14:paraId="3E4A7569" w14:textId="77777777" w:rsidR="008157A7" w:rsidRPr="008157A7" w:rsidRDefault="008157A7" w:rsidP="00815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157A7">
        <w:rPr>
          <w:rFonts w:ascii="Courier New" w:eastAsia="Times New Roman" w:hAnsi="Courier New"/>
          <w:noProof/>
          <w:sz w:val="16"/>
          <w:lang w:eastAsia="en-GB"/>
        </w:rPr>
        <w:t xml:space="preserve">    searchSpaceType-r16                     </w:t>
      </w:r>
      <w:r w:rsidRPr="008157A7">
        <w:rPr>
          <w:rFonts w:ascii="Courier New" w:eastAsia="Times New Roman" w:hAnsi="Courier New"/>
          <w:noProof/>
          <w:color w:val="993366"/>
          <w:sz w:val="16"/>
          <w:lang w:eastAsia="en-GB"/>
        </w:rPr>
        <w:t>SEQUENCE</w:t>
      </w:r>
      <w:r w:rsidRPr="008157A7">
        <w:rPr>
          <w:rFonts w:ascii="Courier New" w:eastAsia="Times New Roman" w:hAnsi="Courier New"/>
          <w:noProof/>
          <w:sz w:val="16"/>
          <w:lang w:eastAsia="en-GB"/>
        </w:rPr>
        <w:t xml:space="preserve"> {</w:t>
      </w:r>
    </w:p>
    <w:p w14:paraId="49871842" w14:textId="77777777" w:rsidR="008157A7" w:rsidRPr="008157A7" w:rsidRDefault="008157A7" w:rsidP="00815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157A7">
        <w:rPr>
          <w:rFonts w:ascii="Courier New" w:eastAsia="Times New Roman" w:hAnsi="Courier New"/>
          <w:noProof/>
          <w:sz w:val="16"/>
          <w:lang w:eastAsia="en-GB"/>
        </w:rPr>
        <w:t xml:space="preserve">        common-r16                              </w:t>
      </w:r>
      <w:r w:rsidRPr="008157A7">
        <w:rPr>
          <w:rFonts w:ascii="Courier New" w:eastAsia="Times New Roman" w:hAnsi="Courier New"/>
          <w:noProof/>
          <w:color w:val="993366"/>
          <w:sz w:val="16"/>
          <w:lang w:eastAsia="en-GB"/>
        </w:rPr>
        <w:t>SEQUENCE</w:t>
      </w:r>
      <w:r w:rsidRPr="008157A7">
        <w:rPr>
          <w:rFonts w:ascii="Courier New" w:eastAsia="Times New Roman" w:hAnsi="Courier New"/>
          <w:noProof/>
          <w:sz w:val="16"/>
          <w:lang w:eastAsia="en-GB"/>
        </w:rPr>
        <w:t xml:space="preserve"> {</w:t>
      </w:r>
    </w:p>
    <w:p w14:paraId="5EBA7105" w14:textId="77777777" w:rsidR="008157A7" w:rsidRPr="008157A7" w:rsidRDefault="008157A7" w:rsidP="00815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157A7">
        <w:rPr>
          <w:rFonts w:ascii="Courier New" w:eastAsia="Times New Roman" w:hAnsi="Courier New"/>
          <w:noProof/>
          <w:sz w:val="16"/>
          <w:lang w:eastAsia="en-GB"/>
        </w:rPr>
        <w:t xml:space="preserve">            dci-Format2-4-r16                       </w:t>
      </w:r>
      <w:r w:rsidRPr="008157A7">
        <w:rPr>
          <w:rFonts w:ascii="Courier New" w:eastAsia="Times New Roman" w:hAnsi="Courier New"/>
          <w:noProof/>
          <w:color w:val="993366"/>
          <w:sz w:val="16"/>
          <w:lang w:eastAsia="en-GB"/>
        </w:rPr>
        <w:t>SEQUENCE</w:t>
      </w:r>
      <w:r w:rsidRPr="008157A7">
        <w:rPr>
          <w:rFonts w:ascii="Courier New" w:eastAsia="Times New Roman" w:hAnsi="Courier New"/>
          <w:noProof/>
          <w:sz w:val="16"/>
          <w:lang w:eastAsia="en-GB"/>
        </w:rPr>
        <w:t xml:space="preserve"> {</w:t>
      </w:r>
    </w:p>
    <w:p w14:paraId="318EACE0" w14:textId="77777777" w:rsidR="008157A7" w:rsidRPr="008157A7" w:rsidRDefault="008157A7" w:rsidP="00815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157A7">
        <w:rPr>
          <w:rFonts w:ascii="Courier New" w:eastAsia="Times New Roman" w:hAnsi="Courier New"/>
          <w:noProof/>
          <w:sz w:val="16"/>
          <w:lang w:eastAsia="en-GB"/>
        </w:rPr>
        <w:t xml:space="preserve">                nrofCandidates-CI-r16                   </w:t>
      </w:r>
      <w:r w:rsidRPr="008157A7">
        <w:rPr>
          <w:rFonts w:ascii="Courier New" w:eastAsia="Times New Roman" w:hAnsi="Courier New"/>
          <w:noProof/>
          <w:color w:val="993366"/>
          <w:sz w:val="16"/>
          <w:lang w:eastAsia="en-GB"/>
        </w:rPr>
        <w:t>SEQUENCE</w:t>
      </w:r>
      <w:r w:rsidRPr="008157A7">
        <w:rPr>
          <w:rFonts w:ascii="Courier New" w:eastAsia="Times New Roman" w:hAnsi="Courier New"/>
          <w:noProof/>
          <w:sz w:val="16"/>
          <w:lang w:eastAsia="en-GB"/>
        </w:rPr>
        <w:t xml:space="preserve"> {</w:t>
      </w:r>
    </w:p>
    <w:p w14:paraId="498AE1F8" w14:textId="77777777" w:rsidR="008157A7" w:rsidRPr="008157A7" w:rsidRDefault="008157A7" w:rsidP="00815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8157A7">
        <w:rPr>
          <w:rFonts w:ascii="Courier New" w:eastAsia="Times New Roman" w:hAnsi="Courier New"/>
          <w:noProof/>
          <w:sz w:val="16"/>
          <w:lang w:eastAsia="en-GB"/>
        </w:rPr>
        <w:t xml:space="preserve">                    aggregationLevel1-r16                   </w:t>
      </w:r>
      <w:r w:rsidRPr="008157A7">
        <w:rPr>
          <w:rFonts w:ascii="Courier New" w:eastAsia="Times New Roman" w:hAnsi="Courier New"/>
          <w:noProof/>
          <w:color w:val="993366"/>
          <w:sz w:val="16"/>
          <w:lang w:eastAsia="en-GB"/>
        </w:rPr>
        <w:t>ENUMERATED</w:t>
      </w:r>
      <w:r w:rsidRPr="008157A7">
        <w:rPr>
          <w:rFonts w:ascii="Courier New" w:eastAsia="Times New Roman" w:hAnsi="Courier New"/>
          <w:noProof/>
          <w:sz w:val="16"/>
          <w:lang w:eastAsia="en-GB"/>
        </w:rPr>
        <w:t xml:space="preserve"> {n1, n2}                         </w:t>
      </w:r>
      <w:r w:rsidRPr="008157A7">
        <w:rPr>
          <w:rFonts w:ascii="Courier New" w:eastAsia="Times New Roman" w:hAnsi="Courier New"/>
          <w:noProof/>
          <w:color w:val="993366"/>
          <w:sz w:val="16"/>
          <w:lang w:eastAsia="en-GB"/>
        </w:rPr>
        <w:t>OPTIONAL</w:t>
      </w:r>
      <w:r w:rsidRPr="008157A7">
        <w:rPr>
          <w:rFonts w:ascii="Courier New" w:eastAsia="Times New Roman" w:hAnsi="Courier New"/>
          <w:noProof/>
          <w:sz w:val="16"/>
          <w:lang w:eastAsia="en-GB"/>
        </w:rPr>
        <w:t xml:space="preserve">,   </w:t>
      </w:r>
      <w:r w:rsidRPr="008157A7">
        <w:rPr>
          <w:rFonts w:ascii="Courier New" w:eastAsia="Times New Roman" w:hAnsi="Courier New"/>
          <w:noProof/>
          <w:color w:val="808080"/>
          <w:sz w:val="16"/>
          <w:lang w:eastAsia="en-GB"/>
        </w:rPr>
        <w:t>-- Need R</w:t>
      </w:r>
    </w:p>
    <w:p w14:paraId="700BC3B4" w14:textId="77777777" w:rsidR="008157A7" w:rsidRPr="008157A7" w:rsidRDefault="008157A7" w:rsidP="00815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8157A7">
        <w:rPr>
          <w:rFonts w:ascii="Courier New" w:eastAsia="Times New Roman" w:hAnsi="Courier New"/>
          <w:noProof/>
          <w:sz w:val="16"/>
          <w:lang w:eastAsia="en-GB"/>
        </w:rPr>
        <w:t xml:space="preserve">                    aggregationLevel2-r16                   </w:t>
      </w:r>
      <w:r w:rsidRPr="008157A7">
        <w:rPr>
          <w:rFonts w:ascii="Courier New" w:eastAsia="Times New Roman" w:hAnsi="Courier New"/>
          <w:noProof/>
          <w:color w:val="993366"/>
          <w:sz w:val="16"/>
          <w:lang w:eastAsia="en-GB"/>
        </w:rPr>
        <w:t>ENUMERATED</w:t>
      </w:r>
      <w:r w:rsidRPr="008157A7">
        <w:rPr>
          <w:rFonts w:ascii="Courier New" w:eastAsia="Times New Roman" w:hAnsi="Courier New"/>
          <w:noProof/>
          <w:sz w:val="16"/>
          <w:lang w:eastAsia="en-GB"/>
        </w:rPr>
        <w:t xml:space="preserve"> {n1, n2}                         </w:t>
      </w:r>
      <w:r w:rsidRPr="008157A7">
        <w:rPr>
          <w:rFonts w:ascii="Courier New" w:eastAsia="Times New Roman" w:hAnsi="Courier New"/>
          <w:noProof/>
          <w:color w:val="993366"/>
          <w:sz w:val="16"/>
          <w:lang w:eastAsia="en-GB"/>
        </w:rPr>
        <w:t>OPTIONAL</w:t>
      </w:r>
      <w:r w:rsidRPr="008157A7">
        <w:rPr>
          <w:rFonts w:ascii="Courier New" w:eastAsia="Times New Roman" w:hAnsi="Courier New"/>
          <w:noProof/>
          <w:sz w:val="16"/>
          <w:lang w:eastAsia="en-GB"/>
        </w:rPr>
        <w:t xml:space="preserve">,   </w:t>
      </w:r>
      <w:r w:rsidRPr="008157A7">
        <w:rPr>
          <w:rFonts w:ascii="Courier New" w:eastAsia="Times New Roman" w:hAnsi="Courier New"/>
          <w:noProof/>
          <w:color w:val="808080"/>
          <w:sz w:val="16"/>
          <w:lang w:eastAsia="en-GB"/>
        </w:rPr>
        <w:t>-- Need R</w:t>
      </w:r>
    </w:p>
    <w:p w14:paraId="0E5FBDB7" w14:textId="77777777" w:rsidR="008157A7" w:rsidRPr="008157A7" w:rsidRDefault="008157A7" w:rsidP="00815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8157A7">
        <w:rPr>
          <w:rFonts w:ascii="Courier New" w:eastAsia="Times New Roman" w:hAnsi="Courier New"/>
          <w:noProof/>
          <w:sz w:val="16"/>
          <w:lang w:eastAsia="en-GB"/>
        </w:rPr>
        <w:t xml:space="preserve">                    aggregationLevel4-r16                   </w:t>
      </w:r>
      <w:r w:rsidRPr="008157A7">
        <w:rPr>
          <w:rFonts w:ascii="Courier New" w:eastAsia="Times New Roman" w:hAnsi="Courier New"/>
          <w:noProof/>
          <w:color w:val="993366"/>
          <w:sz w:val="16"/>
          <w:lang w:eastAsia="en-GB"/>
        </w:rPr>
        <w:t>ENUMERATED</w:t>
      </w:r>
      <w:r w:rsidRPr="008157A7">
        <w:rPr>
          <w:rFonts w:ascii="Courier New" w:eastAsia="Times New Roman" w:hAnsi="Courier New"/>
          <w:noProof/>
          <w:sz w:val="16"/>
          <w:lang w:eastAsia="en-GB"/>
        </w:rPr>
        <w:t xml:space="preserve"> {n1, n2}                         </w:t>
      </w:r>
      <w:r w:rsidRPr="008157A7">
        <w:rPr>
          <w:rFonts w:ascii="Courier New" w:eastAsia="Times New Roman" w:hAnsi="Courier New"/>
          <w:noProof/>
          <w:color w:val="993366"/>
          <w:sz w:val="16"/>
          <w:lang w:eastAsia="en-GB"/>
        </w:rPr>
        <w:t>OPTIONAL</w:t>
      </w:r>
      <w:r w:rsidRPr="008157A7">
        <w:rPr>
          <w:rFonts w:ascii="Courier New" w:eastAsia="Times New Roman" w:hAnsi="Courier New"/>
          <w:noProof/>
          <w:sz w:val="16"/>
          <w:lang w:eastAsia="en-GB"/>
        </w:rPr>
        <w:t xml:space="preserve">,   </w:t>
      </w:r>
      <w:r w:rsidRPr="008157A7">
        <w:rPr>
          <w:rFonts w:ascii="Courier New" w:eastAsia="Times New Roman" w:hAnsi="Courier New"/>
          <w:noProof/>
          <w:color w:val="808080"/>
          <w:sz w:val="16"/>
          <w:lang w:eastAsia="en-GB"/>
        </w:rPr>
        <w:t>-- Need R</w:t>
      </w:r>
    </w:p>
    <w:p w14:paraId="09FDC98F" w14:textId="77777777" w:rsidR="008157A7" w:rsidRPr="008157A7" w:rsidRDefault="008157A7" w:rsidP="00815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8157A7">
        <w:rPr>
          <w:rFonts w:ascii="Courier New" w:eastAsia="Times New Roman" w:hAnsi="Courier New"/>
          <w:noProof/>
          <w:sz w:val="16"/>
          <w:lang w:eastAsia="en-GB"/>
        </w:rPr>
        <w:t xml:space="preserve">                    aggregationLevel8-r16                   </w:t>
      </w:r>
      <w:r w:rsidRPr="008157A7">
        <w:rPr>
          <w:rFonts w:ascii="Courier New" w:eastAsia="Times New Roman" w:hAnsi="Courier New"/>
          <w:noProof/>
          <w:color w:val="993366"/>
          <w:sz w:val="16"/>
          <w:lang w:eastAsia="en-GB"/>
        </w:rPr>
        <w:t>ENUMERATED</w:t>
      </w:r>
      <w:r w:rsidRPr="008157A7">
        <w:rPr>
          <w:rFonts w:ascii="Courier New" w:eastAsia="Times New Roman" w:hAnsi="Courier New"/>
          <w:noProof/>
          <w:sz w:val="16"/>
          <w:lang w:eastAsia="en-GB"/>
        </w:rPr>
        <w:t xml:space="preserve"> {n1, n2}                         </w:t>
      </w:r>
      <w:r w:rsidRPr="008157A7">
        <w:rPr>
          <w:rFonts w:ascii="Courier New" w:eastAsia="Times New Roman" w:hAnsi="Courier New"/>
          <w:noProof/>
          <w:color w:val="993366"/>
          <w:sz w:val="16"/>
          <w:lang w:eastAsia="en-GB"/>
        </w:rPr>
        <w:t>OPTIONAL</w:t>
      </w:r>
      <w:r w:rsidRPr="008157A7">
        <w:rPr>
          <w:rFonts w:ascii="Courier New" w:eastAsia="Times New Roman" w:hAnsi="Courier New"/>
          <w:noProof/>
          <w:sz w:val="16"/>
          <w:lang w:eastAsia="en-GB"/>
        </w:rPr>
        <w:t xml:space="preserve">,   </w:t>
      </w:r>
      <w:r w:rsidRPr="008157A7">
        <w:rPr>
          <w:rFonts w:ascii="Courier New" w:eastAsia="Times New Roman" w:hAnsi="Courier New"/>
          <w:noProof/>
          <w:color w:val="808080"/>
          <w:sz w:val="16"/>
          <w:lang w:eastAsia="en-GB"/>
        </w:rPr>
        <w:t>-- Need R</w:t>
      </w:r>
    </w:p>
    <w:p w14:paraId="682A2FA4" w14:textId="77777777" w:rsidR="008157A7" w:rsidRPr="008157A7" w:rsidRDefault="008157A7" w:rsidP="00815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8157A7">
        <w:rPr>
          <w:rFonts w:ascii="Courier New" w:eastAsia="Times New Roman" w:hAnsi="Courier New"/>
          <w:noProof/>
          <w:sz w:val="16"/>
          <w:lang w:eastAsia="en-GB"/>
        </w:rPr>
        <w:t xml:space="preserve">                    aggregationLevel16-r16                  </w:t>
      </w:r>
      <w:r w:rsidRPr="008157A7">
        <w:rPr>
          <w:rFonts w:ascii="Courier New" w:eastAsia="Times New Roman" w:hAnsi="Courier New"/>
          <w:noProof/>
          <w:color w:val="993366"/>
          <w:sz w:val="16"/>
          <w:lang w:eastAsia="en-GB"/>
        </w:rPr>
        <w:t>ENUMERATED</w:t>
      </w:r>
      <w:r w:rsidRPr="008157A7">
        <w:rPr>
          <w:rFonts w:ascii="Courier New" w:eastAsia="Times New Roman" w:hAnsi="Courier New"/>
          <w:noProof/>
          <w:sz w:val="16"/>
          <w:lang w:eastAsia="en-GB"/>
        </w:rPr>
        <w:t xml:space="preserve"> {n1, n2}                         </w:t>
      </w:r>
      <w:r w:rsidRPr="008157A7">
        <w:rPr>
          <w:rFonts w:ascii="Courier New" w:eastAsia="Times New Roman" w:hAnsi="Courier New"/>
          <w:noProof/>
          <w:color w:val="993366"/>
          <w:sz w:val="16"/>
          <w:lang w:eastAsia="en-GB"/>
        </w:rPr>
        <w:t>OPTIONAL</w:t>
      </w:r>
      <w:r w:rsidRPr="008157A7">
        <w:rPr>
          <w:rFonts w:ascii="Courier New" w:eastAsia="Times New Roman" w:hAnsi="Courier New"/>
          <w:noProof/>
          <w:sz w:val="16"/>
          <w:lang w:eastAsia="en-GB"/>
        </w:rPr>
        <w:t xml:space="preserve">    </w:t>
      </w:r>
      <w:r w:rsidRPr="008157A7">
        <w:rPr>
          <w:rFonts w:ascii="Courier New" w:eastAsia="Times New Roman" w:hAnsi="Courier New"/>
          <w:noProof/>
          <w:color w:val="808080"/>
          <w:sz w:val="16"/>
          <w:lang w:eastAsia="en-GB"/>
        </w:rPr>
        <w:t>-- Need R</w:t>
      </w:r>
    </w:p>
    <w:p w14:paraId="3572855D" w14:textId="77777777" w:rsidR="008157A7" w:rsidRPr="008157A7" w:rsidRDefault="008157A7" w:rsidP="00815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157A7">
        <w:rPr>
          <w:rFonts w:ascii="Courier New" w:eastAsia="Times New Roman" w:hAnsi="Courier New"/>
          <w:noProof/>
          <w:sz w:val="16"/>
          <w:lang w:eastAsia="en-GB"/>
        </w:rPr>
        <w:t xml:space="preserve">                },</w:t>
      </w:r>
    </w:p>
    <w:p w14:paraId="05731203" w14:textId="77777777" w:rsidR="008157A7" w:rsidRPr="008157A7" w:rsidRDefault="008157A7" w:rsidP="00815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157A7">
        <w:rPr>
          <w:rFonts w:ascii="Courier New" w:eastAsia="Times New Roman" w:hAnsi="Courier New"/>
          <w:noProof/>
          <w:sz w:val="16"/>
          <w:lang w:eastAsia="en-GB"/>
        </w:rPr>
        <w:t xml:space="preserve">                ...</w:t>
      </w:r>
    </w:p>
    <w:p w14:paraId="2A86ACAC" w14:textId="77777777" w:rsidR="008157A7" w:rsidRPr="008157A7" w:rsidRDefault="008157A7" w:rsidP="00815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8157A7">
        <w:rPr>
          <w:rFonts w:ascii="Courier New" w:eastAsia="Times New Roman" w:hAnsi="Courier New"/>
          <w:noProof/>
          <w:sz w:val="16"/>
          <w:lang w:eastAsia="en-GB"/>
        </w:rPr>
        <w:t xml:space="preserve">            }                                                                                           </w:t>
      </w:r>
      <w:r w:rsidRPr="008157A7">
        <w:rPr>
          <w:rFonts w:ascii="Courier New" w:eastAsia="Times New Roman" w:hAnsi="Courier New"/>
          <w:noProof/>
          <w:color w:val="993366"/>
          <w:sz w:val="16"/>
          <w:lang w:eastAsia="en-GB"/>
        </w:rPr>
        <w:t>OPTIONAL</w:t>
      </w:r>
      <w:r w:rsidRPr="008157A7">
        <w:rPr>
          <w:rFonts w:ascii="Courier New" w:eastAsia="Times New Roman" w:hAnsi="Courier New"/>
          <w:noProof/>
          <w:sz w:val="16"/>
          <w:lang w:eastAsia="en-GB"/>
        </w:rPr>
        <w:t xml:space="preserve">,   </w:t>
      </w:r>
      <w:r w:rsidRPr="008157A7">
        <w:rPr>
          <w:rFonts w:ascii="Courier New" w:eastAsia="Times New Roman" w:hAnsi="Courier New"/>
          <w:noProof/>
          <w:color w:val="808080"/>
          <w:sz w:val="16"/>
          <w:lang w:eastAsia="en-GB"/>
        </w:rPr>
        <w:t>-- Need R</w:t>
      </w:r>
    </w:p>
    <w:p w14:paraId="0B9B0313" w14:textId="77777777" w:rsidR="008157A7" w:rsidRPr="008157A7" w:rsidRDefault="008157A7" w:rsidP="00815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157A7">
        <w:rPr>
          <w:rFonts w:ascii="Courier New" w:eastAsia="Times New Roman" w:hAnsi="Courier New"/>
          <w:noProof/>
          <w:sz w:val="16"/>
          <w:lang w:eastAsia="en-GB"/>
        </w:rPr>
        <w:t xml:space="preserve">            dci-Format2-5-r16                      </w:t>
      </w:r>
      <w:r w:rsidRPr="008157A7">
        <w:rPr>
          <w:rFonts w:ascii="Courier New" w:eastAsia="Times New Roman" w:hAnsi="Courier New"/>
          <w:noProof/>
          <w:color w:val="993366"/>
          <w:sz w:val="16"/>
          <w:lang w:eastAsia="en-GB"/>
        </w:rPr>
        <w:t>SEQUENCE</w:t>
      </w:r>
      <w:r w:rsidRPr="008157A7">
        <w:rPr>
          <w:rFonts w:ascii="Courier New" w:eastAsia="Times New Roman" w:hAnsi="Courier New"/>
          <w:noProof/>
          <w:sz w:val="16"/>
          <w:lang w:eastAsia="en-GB"/>
        </w:rPr>
        <w:t xml:space="preserve"> {</w:t>
      </w:r>
    </w:p>
    <w:p w14:paraId="54D1B968" w14:textId="77777777" w:rsidR="008157A7" w:rsidRPr="008157A7" w:rsidRDefault="008157A7" w:rsidP="00815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157A7">
        <w:rPr>
          <w:rFonts w:ascii="Courier New" w:eastAsia="Times New Roman" w:hAnsi="Courier New"/>
          <w:noProof/>
          <w:sz w:val="16"/>
          <w:lang w:eastAsia="en-GB"/>
        </w:rPr>
        <w:t xml:space="preserve">                nrofCandidates-IAB-r16                  </w:t>
      </w:r>
      <w:r w:rsidRPr="008157A7">
        <w:rPr>
          <w:rFonts w:ascii="Courier New" w:eastAsia="Times New Roman" w:hAnsi="Courier New"/>
          <w:noProof/>
          <w:color w:val="993366"/>
          <w:sz w:val="16"/>
          <w:lang w:eastAsia="en-GB"/>
        </w:rPr>
        <w:t>SEQUENCE</w:t>
      </w:r>
      <w:r w:rsidRPr="008157A7">
        <w:rPr>
          <w:rFonts w:ascii="Courier New" w:eastAsia="Times New Roman" w:hAnsi="Courier New"/>
          <w:noProof/>
          <w:sz w:val="16"/>
          <w:lang w:eastAsia="en-GB"/>
        </w:rPr>
        <w:t xml:space="preserve"> {</w:t>
      </w:r>
    </w:p>
    <w:p w14:paraId="0CC2ABE4" w14:textId="77777777" w:rsidR="008157A7" w:rsidRPr="008157A7" w:rsidRDefault="008157A7" w:rsidP="00815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8157A7">
        <w:rPr>
          <w:rFonts w:ascii="Courier New" w:eastAsia="Times New Roman" w:hAnsi="Courier New"/>
          <w:noProof/>
          <w:sz w:val="16"/>
          <w:lang w:eastAsia="en-GB"/>
        </w:rPr>
        <w:t xml:space="preserve">                    aggregationLevel1-r16                   </w:t>
      </w:r>
      <w:r w:rsidRPr="008157A7">
        <w:rPr>
          <w:rFonts w:ascii="Courier New" w:eastAsia="Times New Roman" w:hAnsi="Courier New"/>
          <w:noProof/>
          <w:color w:val="993366"/>
          <w:sz w:val="16"/>
          <w:lang w:eastAsia="en-GB"/>
        </w:rPr>
        <w:t>ENUMERATED</w:t>
      </w:r>
      <w:r w:rsidRPr="008157A7">
        <w:rPr>
          <w:rFonts w:ascii="Courier New" w:eastAsia="Times New Roman" w:hAnsi="Courier New"/>
          <w:noProof/>
          <w:sz w:val="16"/>
          <w:lang w:eastAsia="en-GB"/>
        </w:rPr>
        <w:t xml:space="preserve"> {n1, n2}                         </w:t>
      </w:r>
      <w:r w:rsidRPr="008157A7">
        <w:rPr>
          <w:rFonts w:ascii="Courier New" w:eastAsia="Times New Roman" w:hAnsi="Courier New"/>
          <w:noProof/>
          <w:color w:val="993366"/>
          <w:sz w:val="16"/>
          <w:lang w:eastAsia="en-GB"/>
        </w:rPr>
        <w:t>OPTIONAL</w:t>
      </w:r>
      <w:r w:rsidRPr="008157A7">
        <w:rPr>
          <w:rFonts w:ascii="Courier New" w:eastAsia="Times New Roman" w:hAnsi="Courier New"/>
          <w:noProof/>
          <w:sz w:val="16"/>
          <w:lang w:eastAsia="en-GB"/>
        </w:rPr>
        <w:t xml:space="preserve">,   </w:t>
      </w:r>
      <w:r w:rsidRPr="008157A7">
        <w:rPr>
          <w:rFonts w:ascii="Courier New" w:eastAsia="Times New Roman" w:hAnsi="Courier New"/>
          <w:noProof/>
          <w:color w:val="808080"/>
          <w:sz w:val="16"/>
          <w:lang w:eastAsia="en-GB"/>
        </w:rPr>
        <w:t>-- Need R</w:t>
      </w:r>
    </w:p>
    <w:p w14:paraId="23490CE4" w14:textId="77777777" w:rsidR="008157A7" w:rsidRPr="008157A7" w:rsidRDefault="008157A7" w:rsidP="00815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8157A7">
        <w:rPr>
          <w:rFonts w:ascii="Courier New" w:eastAsia="Times New Roman" w:hAnsi="Courier New"/>
          <w:noProof/>
          <w:sz w:val="16"/>
          <w:lang w:eastAsia="en-GB"/>
        </w:rPr>
        <w:t xml:space="preserve">                    aggregationLevel2-r16                   </w:t>
      </w:r>
      <w:r w:rsidRPr="008157A7">
        <w:rPr>
          <w:rFonts w:ascii="Courier New" w:eastAsia="Times New Roman" w:hAnsi="Courier New"/>
          <w:noProof/>
          <w:color w:val="993366"/>
          <w:sz w:val="16"/>
          <w:lang w:eastAsia="en-GB"/>
        </w:rPr>
        <w:t>ENUMERATED</w:t>
      </w:r>
      <w:r w:rsidRPr="008157A7">
        <w:rPr>
          <w:rFonts w:ascii="Courier New" w:eastAsia="Times New Roman" w:hAnsi="Courier New"/>
          <w:noProof/>
          <w:sz w:val="16"/>
          <w:lang w:eastAsia="en-GB"/>
        </w:rPr>
        <w:t xml:space="preserve"> {n1, n2}                         </w:t>
      </w:r>
      <w:r w:rsidRPr="008157A7">
        <w:rPr>
          <w:rFonts w:ascii="Courier New" w:eastAsia="Times New Roman" w:hAnsi="Courier New"/>
          <w:noProof/>
          <w:color w:val="993366"/>
          <w:sz w:val="16"/>
          <w:lang w:eastAsia="en-GB"/>
        </w:rPr>
        <w:t>OPTIONAL</w:t>
      </w:r>
      <w:r w:rsidRPr="008157A7">
        <w:rPr>
          <w:rFonts w:ascii="Courier New" w:eastAsia="Times New Roman" w:hAnsi="Courier New"/>
          <w:noProof/>
          <w:sz w:val="16"/>
          <w:lang w:eastAsia="en-GB"/>
        </w:rPr>
        <w:t xml:space="preserve">,   </w:t>
      </w:r>
      <w:r w:rsidRPr="008157A7">
        <w:rPr>
          <w:rFonts w:ascii="Courier New" w:eastAsia="Times New Roman" w:hAnsi="Courier New"/>
          <w:noProof/>
          <w:color w:val="808080"/>
          <w:sz w:val="16"/>
          <w:lang w:eastAsia="en-GB"/>
        </w:rPr>
        <w:t>-- Need R</w:t>
      </w:r>
    </w:p>
    <w:p w14:paraId="4480501C" w14:textId="77777777" w:rsidR="008157A7" w:rsidRPr="008157A7" w:rsidRDefault="008157A7" w:rsidP="00815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8157A7">
        <w:rPr>
          <w:rFonts w:ascii="Courier New" w:eastAsia="Times New Roman" w:hAnsi="Courier New"/>
          <w:noProof/>
          <w:sz w:val="16"/>
          <w:lang w:eastAsia="en-GB"/>
        </w:rPr>
        <w:t xml:space="preserve">                    aggregationLevel4-r16                   </w:t>
      </w:r>
      <w:r w:rsidRPr="008157A7">
        <w:rPr>
          <w:rFonts w:ascii="Courier New" w:eastAsia="Times New Roman" w:hAnsi="Courier New"/>
          <w:noProof/>
          <w:color w:val="993366"/>
          <w:sz w:val="16"/>
          <w:lang w:eastAsia="en-GB"/>
        </w:rPr>
        <w:t>ENUMERATED</w:t>
      </w:r>
      <w:r w:rsidRPr="008157A7">
        <w:rPr>
          <w:rFonts w:ascii="Courier New" w:eastAsia="Times New Roman" w:hAnsi="Courier New"/>
          <w:noProof/>
          <w:sz w:val="16"/>
          <w:lang w:eastAsia="en-GB"/>
        </w:rPr>
        <w:t xml:space="preserve"> {n1, n2}                         </w:t>
      </w:r>
      <w:r w:rsidRPr="008157A7">
        <w:rPr>
          <w:rFonts w:ascii="Courier New" w:eastAsia="Times New Roman" w:hAnsi="Courier New"/>
          <w:noProof/>
          <w:color w:val="993366"/>
          <w:sz w:val="16"/>
          <w:lang w:eastAsia="en-GB"/>
        </w:rPr>
        <w:t>OPTIONAL</w:t>
      </w:r>
      <w:r w:rsidRPr="008157A7">
        <w:rPr>
          <w:rFonts w:ascii="Courier New" w:eastAsia="Times New Roman" w:hAnsi="Courier New"/>
          <w:noProof/>
          <w:sz w:val="16"/>
          <w:lang w:eastAsia="en-GB"/>
        </w:rPr>
        <w:t xml:space="preserve">,   </w:t>
      </w:r>
      <w:r w:rsidRPr="008157A7">
        <w:rPr>
          <w:rFonts w:ascii="Courier New" w:eastAsia="Times New Roman" w:hAnsi="Courier New"/>
          <w:noProof/>
          <w:color w:val="808080"/>
          <w:sz w:val="16"/>
          <w:lang w:eastAsia="en-GB"/>
        </w:rPr>
        <w:t>-- Need R</w:t>
      </w:r>
    </w:p>
    <w:p w14:paraId="098E0E61" w14:textId="77777777" w:rsidR="008157A7" w:rsidRPr="008157A7" w:rsidRDefault="008157A7" w:rsidP="00815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8157A7">
        <w:rPr>
          <w:rFonts w:ascii="Courier New" w:eastAsia="Times New Roman" w:hAnsi="Courier New"/>
          <w:noProof/>
          <w:sz w:val="16"/>
          <w:lang w:eastAsia="en-GB"/>
        </w:rPr>
        <w:t xml:space="preserve">                    aggregationLevel8-r16                   </w:t>
      </w:r>
      <w:r w:rsidRPr="008157A7">
        <w:rPr>
          <w:rFonts w:ascii="Courier New" w:eastAsia="Times New Roman" w:hAnsi="Courier New"/>
          <w:noProof/>
          <w:color w:val="993366"/>
          <w:sz w:val="16"/>
          <w:lang w:eastAsia="en-GB"/>
        </w:rPr>
        <w:t>ENUMERATED</w:t>
      </w:r>
      <w:r w:rsidRPr="008157A7">
        <w:rPr>
          <w:rFonts w:ascii="Courier New" w:eastAsia="Times New Roman" w:hAnsi="Courier New"/>
          <w:noProof/>
          <w:sz w:val="16"/>
          <w:lang w:eastAsia="en-GB"/>
        </w:rPr>
        <w:t xml:space="preserve"> {n1, n2}                         </w:t>
      </w:r>
      <w:r w:rsidRPr="008157A7">
        <w:rPr>
          <w:rFonts w:ascii="Courier New" w:eastAsia="Times New Roman" w:hAnsi="Courier New"/>
          <w:noProof/>
          <w:color w:val="993366"/>
          <w:sz w:val="16"/>
          <w:lang w:eastAsia="en-GB"/>
        </w:rPr>
        <w:t>OPTIONAL</w:t>
      </w:r>
      <w:r w:rsidRPr="008157A7">
        <w:rPr>
          <w:rFonts w:ascii="Courier New" w:eastAsia="Times New Roman" w:hAnsi="Courier New"/>
          <w:noProof/>
          <w:sz w:val="16"/>
          <w:lang w:eastAsia="en-GB"/>
        </w:rPr>
        <w:t xml:space="preserve">,   </w:t>
      </w:r>
      <w:r w:rsidRPr="008157A7">
        <w:rPr>
          <w:rFonts w:ascii="Courier New" w:eastAsia="Times New Roman" w:hAnsi="Courier New"/>
          <w:noProof/>
          <w:color w:val="808080"/>
          <w:sz w:val="16"/>
          <w:lang w:eastAsia="en-GB"/>
        </w:rPr>
        <w:t>-- Need R</w:t>
      </w:r>
    </w:p>
    <w:p w14:paraId="29CA484D" w14:textId="77777777" w:rsidR="008157A7" w:rsidRPr="008157A7" w:rsidRDefault="008157A7" w:rsidP="00815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8157A7">
        <w:rPr>
          <w:rFonts w:ascii="Courier New" w:eastAsia="Times New Roman" w:hAnsi="Courier New"/>
          <w:noProof/>
          <w:sz w:val="16"/>
          <w:lang w:eastAsia="en-GB"/>
        </w:rPr>
        <w:t xml:space="preserve">                    aggregationLevel16-r16                  </w:t>
      </w:r>
      <w:r w:rsidRPr="008157A7">
        <w:rPr>
          <w:rFonts w:ascii="Courier New" w:eastAsia="Times New Roman" w:hAnsi="Courier New"/>
          <w:noProof/>
          <w:color w:val="993366"/>
          <w:sz w:val="16"/>
          <w:lang w:eastAsia="en-GB"/>
        </w:rPr>
        <w:t>ENUMERATED</w:t>
      </w:r>
      <w:r w:rsidRPr="008157A7">
        <w:rPr>
          <w:rFonts w:ascii="Courier New" w:eastAsia="Times New Roman" w:hAnsi="Courier New"/>
          <w:noProof/>
          <w:sz w:val="16"/>
          <w:lang w:eastAsia="en-GB"/>
        </w:rPr>
        <w:t xml:space="preserve"> {n1, n2}                         </w:t>
      </w:r>
      <w:r w:rsidRPr="008157A7">
        <w:rPr>
          <w:rFonts w:ascii="Courier New" w:eastAsia="Times New Roman" w:hAnsi="Courier New"/>
          <w:noProof/>
          <w:color w:val="993366"/>
          <w:sz w:val="16"/>
          <w:lang w:eastAsia="en-GB"/>
        </w:rPr>
        <w:t>OPTIONAL</w:t>
      </w:r>
      <w:r w:rsidRPr="008157A7">
        <w:rPr>
          <w:rFonts w:ascii="Courier New" w:eastAsia="Times New Roman" w:hAnsi="Courier New"/>
          <w:noProof/>
          <w:sz w:val="16"/>
          <w:lang w:eastAsia="en-GB"/>
        </w:rPr>
        <w:t xml:space="preserve">    </w:t>
      </w:r>
      <w:r w:rsidRPr="008157A7">
        <w:rPr>
          <w:rFonts w:ascii="Courier New" w:eastAsia="Times New Roman" w:hAnsi="Courier New"/>
          <w:noProof/>
          <w:color w:val="808080"/>
          <w:sz w:val="16"/>
          <w:lang w:eastAsia="en-GB"/>
        </w:rPr>
        <w:t>-- Need R</w:t>
      </w:r>
    </w:p>
    <w:p w14:paraId="50447A21" w14:textId="77777777" w:rsidR="008157A7" w:rsidRPr="008157A7" w:rsidRDefault="008157A7" w:rsidP="00815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157A7">
        <w:rPr>
          <w:rFonts w:ascii="Courier New" w:eastAsia="Times New Roman" w:hAnsi="Courier New"/>
          <w:noProof/>
          <w:sz w:val="16"/>
          <w:lang w:eastAsia="en-GB"/>
        </w:rPr>
        <w:t xml:space="preserve">                },</w:t>
      </w:r>
    </w:p>
    <w:p w14:paraId="6E0E1AC1" w14:textId="77777777" w:rsidR="008157A7" w:rsidRPr="008157A7" w:rsidRDefault="008157A7" w:rsidP="00815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157A7">
        <w:rPr>
          <w:rFonts w:ascii="Courier New" w:eastAsia="Times New Roman" w:hAnsi="Courier New"/>
          <w:noProof/>
          <w:sz w:val="16"/>
          <w:lang w:eastAsia="en-GB"/>
        </w:rPr>
        <w:t xml:space="preserve">                ...</w:t>
      </w:r>
    </w:p>
    <w:p w14:paraId="2E2544FE" w14:textId="77777777" w:rsidR="008157A7" w:rsidRPr="008157A7" w:rsidRDefault="008157A7" w:rsidP="00815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8157A7">
        <w:rPr>
          <w:rFonts w:ascii="Courier New" w:eastAsia="Times New Roman" w:hAnsi="Courier New"/>
          <w:noProof/>
          <w:sz w:val="16"/>
          <w:lang w:eastAsia="en-GB"/>
        </w:rPr>
        <w:t xml:space="preserve">            }                                                                                           </w:t>
      </w:r>
      <w:r w:rsidRPr="008157A7">
        <w:rPr>
          <w:rFonts w:ascii="Courier New" w:eastAsia="Times New Roman" w:hAnsi="Courier New"/>
          <w:noProof/>
          <w:color w:val="993366"/>
          <w:sz w:val="16"/>
          <w:lang w:eastAsia="en-GB"/>
        </w:rPr>
        <w:t>OPTIONAL</w:t>
      </w:r>
      <w:r w:rsidRPr="008157A7">
        <w:rPr>
          <w:rFonts w:ascii="Courier New" w:eastAsia="Times New Roman" w:hAnsi="Courier New"/>
          <w:noProof/>
          <w:sz w:val="16"/>
          <w:lang w:eastAsia="en-GB"/>
        </w:rPr>
        <w:t xml:space="preserve">,   </w:t>
      </w:r>
      <w:r w:rsidRPr="008157A7">
        <w:rPr>
          <w:rFonts w:ascii="Courier New" w:eastAsia="Times New Roman" w:hAnsi="Courier New"/>
          <w:noProof/>
          <w:color w:val="808080"/>
          <w:sz w:val="16"/>
          <w:lang w:eastAsia="en-GB"/>
        </w:rPr>
        <w:t>-- Need R</w:t>
      </w:r>
    </w:p>
    <w:p w14:paraId="66D486E2" w14:textId="77777777" w:rsidR="008157A7" w:rsidRPr="008157A7" w:rsidRDefault="008157A7" w:rsidP="00815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157A7">
        <w:rPr>
          <w:rFonts w:ascii="Courier New" w:eastAsia="Times New Roman" w:hAnsi="Courier New"/>
          <w:noProof/>
          <w:sz w:val="16"/>
          <w:lang w:eastAsia="en-GB"/>
        </w:rPr>
        <w:lastRenderedPageBreak/>
        <w:t xml:space="preserve">            dci-Format2-6-r16                       </w:t>
      </w:r>
      <w:r w:rsidRPr="008157A7">
        <w:rPr>
          <w:rFonts w:ascii="Courier New" w:eastAsia="Times New Roman" w:hAnsi="Courier New"/>
          <w:noProof/>
          <w:color w:val="993366"/>
          <w:sz w:val="16"/>
          <w:lang w:eastAsia="en-GB"/>
        </w:rPr>
        <w:t>SEQUENCE</w:t>
      </w:r>
      <w:r w:rsidRPr="008157A7">
        <w:rPr>
          <w:rFonts w:ascii="Courier New" w:eastAsia="Times New Roman" w:hAnsi="Courier New"/>
          <w:noProof/>
          <w:sz w:val="16"/>
          <w:lang w:eastAsia="en-GB"/>
        </w:rPr>
        <w:t xml:space="preserve"> {</w:t>
      </w:r>
    </w:p>
    <w:p w14:paraId="0247784D" w14:textId="77777777" w:rsidR="008157A7" w:rsidRPr="008157A7" w:rsidRDefault="008157A7" w:rsidP="00815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157A7">
        <w:rPr>
          <w:rFonts w:ascii="Courier New" w:eastAsia="Times New Roman" w:hAnsi="Courier New"/>
          <w:noProof/>
          <w:sz w:val="16"/>
          <w:lang w:eastAsia="en-GB"/>
        </w:rPr>
        <w:t xml:space="preserve">                ...</w:t>
      </w:r>
    </w:p>
    <w:p w14:paraId="0ADEE08B" w14:textId="77777777" w:rsidR="008157A7" w:rsidRPr="008157A7" w:rsidRDefault="008157A7" w:rsidP="00815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8157A7">
        <w:rPr>
          <w:rFonts w:ascii="Courier New" w:eastAsia="Times New Roman" w:hAnsi="Courier New"/>
          <w:noProof/>
          <w:sz w:val="16"/>
          <w:lang w:eastAsia="en-GB"/>
        </w:rPr>
        <w:t xml:space="preserve">            }                                                                                           </w:t>
      </w:r>
      <w:r w:rsidRPr="008157A7">
        <w:rPr>
          <w:rFonts w:ascii="Courier New" w:eastAsia="Times New Roman" w:hAnsi="Courier New"/>
          <w:noProof/>
          <w:color w:val="993366"/>
          <w:sz w:val="16"/>
          <w:lang w:eastAsia="en-GB"/>
        </w:rPr>
        <w:t>OPTIONAL</w:t>
      </w:r>
      <w:r w:rsidRPr="008157A7">
        <w:rPr>
          <w:rFonts w:ascii="Courier New" w:eastAsia="Times New Roman" w:hAnsi="Courier New"/>
          <w:noProof/>
          <w:sz w:val="16"/>
          <w:lang w:eastAsia="en-GB"/>
        </w:rPr>
        <w:t xml:space="preserve">,   </w:t>
      </w:r>
      <w:r w:rsidRPr="008157A7">
        <w:rPr>
          <w:rFonts w:ascii="Courier New" w:eastAsia="Times New Roman" w:hAnsi="Courier New"/>
          <w:noProof/>
          <w:color w:val="808080"/>
          <w:sz w:val="16"/>
          <w:lang w:eastAsia="en-GB"/>
        </w:rPr>
        <w:t>-- Need R</w:t>
      </w:r>
    </w:p>
    <w:p w14:paraId="2358DB50" w14:textId="77777777" w:rsidR="008157A7" w:rsidRPr="008157A7" w:rsidRDefault="008157A7" w:rsidP="00815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157A7">
        <w:rPr>
          <w:rFonts w:ascii="Courier New" w:eastAsia="Times New Roman" w:hAnsi="Courier New"/>
          <w:noProof/>
          <w:sz w:val="16"/>
          <w:lang w:eastAsia="en-GB"/>
        </w:rPr>
        <w:t xml:space="preserve">            ...</w:t>
      </w:r>
    </w:p>
    <w:p w14:paraId="22E259FB" w14:textId="77777777" w:rsidR="008157A7" w:rsidRPr="008157A7" w:rsidRDefault="008157A7" w:rsidP="00815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157A7">
        <w:rPr>
          <w:rFonts w:ascii="Courier New" w:eastAsia="Times New Roman" w:hAnsi="Courier New"/>
          <w:noProof/>
          <w:sz w:val="16"/>
          <w:lang w:eastAsia="en-GB"/>
        </w:rPr>
        <w:t xml:space="preserve">        }</w:t>
      </w:r>
    </w:p>
    <w:p w14:paraId="60A2B92D" w14:textId="77777777" w:rsidR="008157A7" w:rsidRPr="008157A7" w:rsidRDefault="008157A7" w:rsidP="00815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8157A7">
        <w:rPr>
          <w:rFonts w:ascii="Courier New" w:eastAsia="Times New Roman" w:hAnsi="Courier New"/>
          <w:noProof/>
          <w:sz w:val="16"/>
          <w:lang w:eastAsia="en-GB"/>
        </w:rPr>
        <w:t xml:space="preserve">    }                                                                                                   </w:t>
      </w:r>
      <w:r w:rsidRPr="008157A7">
        <w:rPr>
          <w:rFonts w:ascii="Courier New" w:eastAsia="Times New Roman" w:hAnsi="Courier New"/>
          <w:noProof/>
          <w:color w:val="993366"/>
          <w:sz w:val="16"/>
          <w:lang w:eastAsia="en-GB"/>
        </w:rPr>
        <w:t>OPTIONAL</w:t>
      </w:r>
      <w:r w:rsidRPr="008157A7">
        <w:rPr>
          <w:rFonts w:ascii="Courier New" w:eastAsia="Times New Roman" w:hAnsi="Courier New"/>
          <w:noProof/>
          <w:sz w:val="16"/>
          <w:lang w:eastAsia="en-GB"/>
        </w:rPr>
        <w:t xml:space="preserve">,    </w:t>
      </w:r>
      <w:r w:rsidRPr="008157A7">
        <w:rPr>
          <w:rFonts w:ascii="Courier New" w:eastAsia="Times New Roman" w:hAnsi="Courier New"/>
          <w:noProof/>
          <w:color w:val="808080"/>
          <w:sz w:val="16"/>
          <w:lang w:eastAsia="en-GB"/>
        </w:rPr>
        <w:t>-- Cond Setup3</w:t>
      </w:r>
    </w:p>
    <w:p w14:paraId="5DA6E460" w14:textId="77777777" w:rsidR="008157A7" w:rsidRPr="008157A7" w:rsidRDefault="008157A7" w:rsidP="00815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8157A7">
        <w:rPr>
          <w:rFonts w:ascii="Courier New" w:eastAsia="Times New Roman" w:hAnsi="Courier New"/>
          <w:noProof/>
          <w:sz w:val="16"/>
          <w:lang w:eastAsia="en-GB"/>
        </w:rPr>
        <w:t xml:space="preserve">    searchSpaceGroupIdList-r16                      </w:t>
      </w:r>
      <w:r w:rsidRPr="008157A7">
        <w:rPr>
          <w:rFonts w:ascii="Courier New" w:eastAsia="Times New Roman" w:hAnsi="Courier New"/>
          <w:noProof/>
          <w:color w:val="993366"/>
          <w:sz w:val="16"/>
          <w:lang w:eastAsia="en-GB"/>
        </w:rPr>
        <w:t>SEQUENCE</w:t>
      </w:r>
      <w:r w:rsidRPr="008157A7">
        <w:rPr>
          <w:rFonts w:ascii="Courier New" w:eastAsia="Times New Roman" w:hAnsi="Courier New"/>
          <w:noProof/>
          <w:sz w:val="16"/>
          <w:lang w:eastAsia="en-GB"/>
        </w:rPr>
        <w:t xml:space="preserve"> (</w:t>
      </w:r>
      <w:r w:rsidRPr="008157A7">
        <w:rPr>
          <w:rFonts w:ascii="Courier New" w:eastAsia="Times New Roman" w:hAnsi="Courier New"/>
          <w:noProof/>
          <w:color w:val="993366"/>
          <w:sz w:val="16"/>
          <w:lang w:eastAsia="en-GB"/>
        </w:rPr>
        <w:t>SIZE</w:t>
      </w:r>
      <w:r w:rsidRPr="008157A7">
        <w:rPr>
          <w:rFonts w:ascii="Courier New" w:eastAsia="Times New Roman" w:hAnsi="Courier New"/>
          <w:noProof/>
          <w:sz w:val="16"/>
          <w:lang w:eastAsia="en-GB"/>
        </w:rPr>
        <w:t xml:space="preserve"> (1.. 2))</w:t>
      </w:r>
      <w:r w:rsidRPr="008157A7">
        <w:rPr>
          <w:rFonts w:ascii="Courier New" w:eastAsia="Times New Roman" w:hAnsi="Courier New"/>
          <w:noProof/>
          <w:color w:val="993366"/>
          <w:sz w:val="16"/>
          <w:lang w:eastAsia="en-GB"/>
        </w:rPr>
        <w:t xml:space="preserve"> OF</w:t>
      </w:r>
      <w:r w:rsidRPr="008157A7">
        <w:rPr>
          <w:rFonts w:ascii="Courier New" w:eastAsia="Times New Roman" w:hAnsi="Courier New"/>
          <w:noProof/>
          <w:sz w:val="16"/>
          <w:lang w:eastAsia="en-GB"/>
        </w:rPr>
        <w:t xml:space="preserve"> </w:t>
      </w:r>
      <w:r w:rsidRPr="008157A7">
        <w:rPr>
          <w:rFonts w:ascii="Courier New" w:eastAsia="Times New Roman" w:hAnsi="Courier New"/>
          <w:noProof/>
          <w:color w:val="993366"/>
          <w:sz w:val="16"/>
          <w:lang w:eastAsia="en-GB"/>
        </w:rPr>
        <w:t>INTEGER</w:t>
      </w:r>
      <w:r w:rsidRPr="008157A7">
        <w:rPr>
          <w:rFonts w:ascii="Courier New" w:eastAsia="Times New Roman" w:hAnsi="Courier New"/>
          <w:noProof/>
          <w:sz w:val="16"/>
          <w:lang w:eastAsia="en-GB"/>
        </w:rPr>
        <w:t xml:space="preserve"> (0..1)           </w:t>
      </w:r>
      <w:r w:rsidRPr="008157A7">
        <w:rPr>
          <w:rFonts w:ascii="Courier New" w:eastAsia="Times New Roman" w:hAnsi="Courier New"/>
          <w:noProof/>
          <w:color w:val="993366"/>
          <w:sz w:val="16"/>
          <w:lang w:eastAsia="en-GB"/>
        </w:rPr>
        <w:t>OPTIONAL</w:t>
      </w:r>
      <w:r w:rsidRPr="008157A7">
        <w:rPr>
          <w:rFonts w:ascii="Courier New" w:eastAsia="Times New Roman" w:hAnsi="Courier New"/>
          <w:noProof/>
          <w:sz w:val="16"/>
          <w:lang w:eastAsia="en-GB"/>
        </w:rPr>
        <w:t xml:space="preserve">,    </w:t>
      </w:r>
      <w:r w:rsidRPr="008157A7">
        <w:rPr>
          <w:rFonts w:ascii="Courier New" w:eastAsia="Times New Roman" w:hAnsi="Courier New"/>
          <w:noProof/>
          <w:color w:val="808080"/>
          <w:sz w:val="16"/>
          <w:lang w:eastAsia="en-GB"/>
        </w:rPr>
        <w:t>-- Need R</w:t>
      </w:r>
    </w:p>
    <w:p w14:paraId="6694241E" w14:textId="77777777" w:rsidR="008157A7" w:rsidRPr="008157A7" w:rsidRDefault="008157A7" w:rsidP="00815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8157A7">
        <w:rPr>
          <w:rFonts w:ascii="Courier New" w:eastAsia="Times New Roman" w:hAnsi="Courier New"/>
          <w:noProof/>
          <w:sz w:val="16"/>
          <w:lang w:eastAsia="en-GB"/>
        </w:rPr>
        <w:t xml:space="preserve">    freqMonitorLocations-r16                        </w:t>
      </w:r>
      <w:r w:rsidRPr="008157A7">
        <w:rPr>
          <w:rFonts w:ascii="Courier New" w:eastAsia="Times New Roman" w:hAnsi="Courier New"/>
          <w:noProof/>
          <w:color w:val="993366"/>
          <w:sz w:val="16"/>
          <w:lang w:eastAsia="en-GB"/>
        </w:rPr>
        <w:t>BIT</w:t>
      </w:r>
      <w:r w:rsidRPr="008157A7">
        <w:rPr>
          <w:rFonts w:ascii="Courier New" w:eastAsia="Times New Roman" w:hAnsi="Courier New"/>
          <w:noProof/>
          <w:sz w:val="16"/>
          <w:lang w:eastAsia="en-GB"/>
        </w:rPr>
        <w:t xml:space="preserve"> </w:t>
      </w:r>
      <w:r w:rsidRPr="008157A7">
        <w:rPr>
          <w:rFonts w:ascii="Courier New" w:eastAsia="Times New Roman" w:hAnsi="Courier New"/>
          <w:noProof/>
          <w:color w:val="993366"/>
          <w:sz w:val="16"/>
          <w:lang w:eastAsia="en-GB"/>
        </w:rPr>
        <w:t>STRING</w:t>
      </w:r>
      <w:r w:rsidRPr="008157A7">
        <w:rPr>
          <w:rFonts w:ascii="Courier New" w:eastAsia="Times New Roman" w:hAnsi="Courier New"/>
          <w:noProof/>
          <w:sz w:val="16"/>
          <w:lang w:eastAsia="en-GB"/>
        </w:rPr>
        <w:t xml:space="preserve"> (</w:t>
      </w:r>
      <w:r w:rsidRPr="008157A7">
        <w:rPr>
          <w:rFonts w:ascii="Courier New" w:eastAsia="Times New Roman" w:hAnsi="Courier New"/>
          <w:noProof/>
          <w:color w:val="993366"/>
          <w:sz w:val="16"/>
          <w:lang w:eastAsia="en-GB"/>
        </w:rPr>
        <w:t>SIZE</w:t>
      </w:r>
      <w:r w:rsidRPr="008157A7">
        <w:rPr>
          <w:rFonts w:ascii="Courier New" w:eastAsia="Times New Roman" w:hAnsi="Courier New"/>
          <w:noProof/>
          <w:sz w:val="16"/>
          <w:lang w:eastAsia="en-GB"/>
        </w:rPr>
        <w:t xml:space="preserve"> (5))                               </w:t>
      </w:r>
      <w:r w:rsidRPr="008157A7">
        <w:rPr>
          <w:rFonts w:ascii="Courier New" w:eastAsia="Times New Roman" w:hAnsi="Courier New"/>
          <w:noProof/>
          <w:color w:val="993366"/>
          <w:sz w:val="16"/>
          <w:lang w:eastAsia="en-GB"/>
        </w:rPr>
        <w:t>OPTIONAL</w:t>
      </w:r>
      <w:r w:rsidRPr="008157A7">
        <w:rPr>
          <w:rFonts w:ascii="Courier New" w:eastAsia="Times New Roman" w:hAnsi="Courier New"/>
          <w:noProof/>
          <w:sz w:val="16"/>
          <w:lang w:eastAsia="en-GB"/>
        </w:rPr>
        <w:t xml:space="preserve">     </w:t>
      </w:r>
      <w:r w:rsidRPr="008157A7">
        <w:rPr>
          <w:rFonts w:ascii="Courier New" w:eastAsia="Times New Roman" w:hAnsi="Courier New"/>
          <w:noProof/>
          <w:color w:val="808080"/>
          <w:sz w:val="16"/>
          <w:lang w:eastAsia="en-GB"/>
        </w:rPr>
        <w:t>-- Need R</w:t>
      </w:r>
    </w:p>
    <w:p w14:paraId="5C3A8CA8" w14:textId="77777777" w:rsidR="008157A7" w:rsidRPr="008157A7" w:rsidRDefault="008157A7" w:rsidP="00815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157A7">
        <w:rPr>
          <w:rFonts w:ascii="Courier New" w:eastAsia="Times New Roman" w:hAnsi="Courier New"/>
          <w:noProof/>
          <w:sz w:val="16"/>
          <w:lang w:eastAsia="en-GB"/>
        </w:rPr>
        <w:t>}</w:t>
      </w:r>
    </w:p>
    <w:p w14:paraId="4D32E93D" w14:textId="77777777" w:rsidR="008157A7" w:rsidRPr="008157A7" w:rsidRDefault="008157A7" w:rsidP="00815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352AABB1" w14:textId="77777777" w:rsidR="008157A7" w:rsidRPr="008157A7" w:rsidRDefault="008157A7" w:rsidP="00815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8157A7">
        <w:rPr>
          <w:rFonts w:ascii="Courier New" w:eastAsia="Times New Roman" w:hAnsi="Courier New"/>
          <w:noProof/>
          <w:color w:val="808080"/>
          <w:sz w:val="16"/>
          <w:lang w:eastAsia="en-GB"/>
        </w:rPr>
        <w:t>-- TAG-SEARCHSPACE-STOP</w:t>
      </w:r>
    </w:p>
    <w:p w14:paraId="410979AC" w14:textId="77777777" w:rsidR="008157A7" w:rsidRPr="008157A7" w:rsidRDefault="008157A7" w:rsidP="008157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8157A7">
        <w:rPr>
          <w:rFonts w:ascii="Courier New" w:eastAsia="Times New Roman" w:hAnsi="Courier New"/>
          <w:noProof/>
          <w:color w:val="808080"/>
          <w:sz w:val="16"/>
          <w:lang w:eastAsia="en-GB"/>
        </w:rPr>
        <w:t>-- ASN1STOP</w:t>
      </w:r>
    </w:p>
    <w:p w14:paraId="238D8331" w14:textId="77777777" w:rsidR="008157A7" w:rsidRPr="008157A7" w:rsidRDefault="008157A7" w:rsidP="008157A7">
      <w:pPr>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157A7" w:rsidRPr="008157A7" w14:paraId="1099F881" w14:textId="77777777" w:rsidTr="009973DD">
        <w:tc>
          <w:tcPr>
            <w:tcW w:w="14173" w:type="dxa"/>
            <w:tcBorders>
              <w:top w:val="single" w:sz="4" w:space="0" w:color="auto"/>
              <w:left w:val="single" w:sz="4" w:space="0" w:color="auto"/>
              <w:bottom w:val="single" w:sz="4" w:space="0" w:color="auto"/>
              <w:right w:val="single" w:sz="4" w:space="0" w:color="auto"/>
            </w:tcBorders>
            <w:hideMark/>
          </w:tcPr>
          <w:p w14:paraId="06EEC220" w14:textId="77777777" w:rsidR="008157A7" w:rsidRPr="008157A7" w:rsidRDefault="008157A7" w:rsidP="008157A7">
            <w:pPr>
              <w:keepNext/>
              <w:keepLines/>
              <w:spacing w:after="0"/>
              <w:jc w:val="center"/>
              <w:rPr>
                <w:rFonts w:ascii="Arial" w:eastAsia="Times New Roman" w:hAnsi="Arial"/>
                <w:b/>
                <w:sz w:val="18"/>
                <w:szCs w:val="22"/>
                <w:lang w:eastAsia="sv-SE"/>
              </w:rPr>
            </w:pPr>
            <w:proofErr w:type="spellStart"/>
            <w:r w:rsidRPr="008157A7">
              <w:rPr>
                <w:rFonts w:ascii="Arial" w:eastAsia="Times New Roman" w:hAnsi="Arial"/>
                <w:b/>
                <w:i/>
                <w:sz w:val="18"/>
                <w:szCs w:val="22"/>
                <w:lang w:eastAsia="sv-SE"/>
              </w:rPr>
              <w:lastRenderedPageBreak/>
              <w:t>SearchSpace</w:t>
            </w:r>
            <w:proofErr w:type="spellEnd"/>
            <w:r w:rsidRPr="008157A7">
              <w:rPr>
                <w:rFonts w:ascii="Arial" w:eastAsia="Times New Roman" w:hAnsi="Arial"/>
                <w:b/>
                <w:i/>
                <w:sz w:val="18"/>
                <w:szCs w:val="22"/>
                <w:lang w:eastAsia="sv-SE"/>
              </w:rPr>
              <w:t xml:space="preserve"> </w:t>
            </w:r>
            <w:r w:rsidRPr="008157A7">
              <w:rPr>
                <w:rFonts w:ascii="Arial" w:eastAsia="Times New Roman" w:hAnsi="Arial"/>
                <w:b/>
                <w:sz w:val="18"/>
                <w:szCs w:val="22"/>
                <w:lang w:eastAsia="sv-SE"/>
              </w:rPr>
              <w:t>field descriptions</w:t>
            </w:r>
          </w:p>
        </w:tc>
      </w:tr>
      <w:tr w:rsidR="008157A7" w:rsidRPr="008157A7" w14:paraId="61D6E78F" w14:textId="77777777" w:rsidTr="009973DD">
        <w:tc>
          <w:tcPr>
            <w:tcW w:w="14173" w:type="dxa"/>
            <w:tcBorders>
              <w:top w:val="single" w:sz="4" w:space="0" w:color="auto"/>
              <w:left w:val="single" w:sz="4" w:space="0" w:color="auto"/>
              <w:bottom w:val="single" w:sz="4" w:space="0" w:color="auto"/>
              <w:right w:val="single" w:sz="4" w:space="0" w:color="auto"/>
            </w:tcBorders>
            <w:hideMark/>
          </w:tcPr>
          <w:p w14:paraId="7DDF2D26" w14:textId="77777777" w:rsidR="008157A7" w:rsidRPr="008157A7" w:rsidRDefault="008157A7" w:rsidP="008157A7">
            <w:pPr>
              <w:keepNext/>
              <w:keepLines/>
              <w:spacing w:after="0"/>
              <w:rPr>
                <w:rFonts w:ascii="Arial" w:eastAsia="Times New Roman" w:hAnsi="Arial"/>
                <w:sz w:val="18"/>
                <w:szCs w:val="22"/>
                <w:lang w:eastAsia="sv-SE"/>
              </w:rPr>
            </w:pPr>
            <w:r w:rsidRPr="008157A7">
              <w:rPr>
                <w:rFonts w:ascii="Arial" w:eastAsia="Times New Roman" w:hAnsi="Arial"/>
                <w:b/>
                <w:i/>
                <w:sz w:val="18"/>
                <w:szCs w:val="22"/>
                <w:lang w:eastAsia="sv-SE"/>
              </w:rPr>
              <w:t>common</w:t>
            </w:r>
          </w:p>
          <w:p w14:paraId="75D40529" w14:textId="77777777" w:rsidR="008157A7" w:rsidRPr="008157A7" w:rsidRDefault="008157A7" w:rsidP="008157A7">
            <w:pPr>
              <w:keepNext/>
              <w:keepLines/>
              <w:spacing w:after="0"/>
              <w:rPr>
                <w:rFonts w:ascii="Arial" w:eastAsia="Times New Roman" w:hAnsi="Arial"/>
                <w:sz w:val="18"/>
                <w:szCs w:val="22"/>
                <w:lang w:eastAsia="sv-SE"/>
              </w:rPr>
            </w:pPr>
            <w:r w:rsidRPr="008157A7">
              <w:rPr>
                <w:rFonts w:ascii="Arial" w:eastAsia="Times New Roman" w:hAnsi="Arial"/>
                <w:sz w:val="18"/>
                <w:szCs w:val="22"/>
                <w:lang w:eastAsia="sv-SE"/>
              </w:rPr>
              <w:t>Configures this search space as common search space (CSS) and DCI formats to monitor.</w:t>
            </w:r>
          </w:p>
        </w:tc>
      </w:tr>
      <w:tr w:rsidR="008157A7" w:rsidRPr="008157A7" w14:paraId="20B034A5" w14:textId="77777777" w:rsidTr="009973DD">
        <w:tc>
          <w:tcPr>
            <w:tcW w:w="14173" w:type="dxa"/>
            <w:tcBorders>
              <w:top w:val="single" w:sz="4" w:space="0" w:color="auto"/>
              <w:left w:val="single" w:sz="4" w:space="0" w:color="auto"/>
              <w:bottom w:val="single" w:sz="4" w:space="0" w:color="auto"/>
              <w:right w:val="single" w:sz="4" w:space="0" w:color="auto"/>
            </w:tcBorders>
            <w:hideMark/>
          </w:tcPr>
          <w:p w14:paraId="0C7E47EC" w14:textId="77777777" w:rsidR="008157A7" w:rsidRPr="008157A7" w:rsidRDefault="008157A7" w:rsidP="008157A7">
            <w:pPr>
              <w:keepNext/>
              <w:keepLines/>
              <w:spacing w:after="0"/>
              <w:rPr>
                <w:rFonts w:ascii="Arial" w:eastAsia="Times New Roman" w:hAnsi="Arial"/>
                <w:sz w:val="18"/>
                <w:szCs w:val="22"/>
                <w:lang w:eastAsia="sv-SE"/>
              </w:rPr>
            </w:pPr>
            <w:proofErr w:type="spellStart"/>
            <w:r w:rsidRPr="008157A7">
              <w:rPr>
                <w:rFonts w:ascii="Arial" w:eastAsia="Times New Roman" w:hAnsi="Arial"/>
                <w:b/>
                <w:i/>
                <w:sz w:val="18"/>
                <w:szCs w:val="22"/>
                <w:lang w:eastAsia="sv-SE"/>
              </w:rPr>
              <w:t>controlResourceSetId</w:t>
            </w:r>
            <w:proofErr w:type="spellEnd"/>
          </w:p>
          <w:p w14:paraId="6399DC95" w14:textId="77777777" w:rsidR="008157A7" w:rsidRPr="008157A7" w:rsidRDefault="008157A7" w:rsidP="008157A7">
            <w:pPr>
              <w:keepNext/>
              <w:keepLines/>
              <w:spacing w:after="0"/>
              <w:rPr>
                <w:rFonts w:ascii="Arial" w:eastAsia="Times New Roman" w:hAnsi="Arial"/>
                <w:sz w:val="18"/>
                <w:szCs w:val="22"/>
                <w:lang w:eastAsia="sv-SE"/>
              </w:rPr>
            </w:pPr>
            <w:r w:rsidRPr="008157A7">
              <w:rPr>
                <w:rFonts w:ascii="Arial" w:eastAsia="Times New Roman" w:hAnsi="Arial"/>
                <w:sz w:val="18"/>
                <w:szCs w:val="22"/>
                <w:lang w:eastAsia="sv-SE"/>
              </w:rPr>
              <w:t xml:space="preserve">The CORESET applicable for this </w:t>
            </w:r>
            <w:proofErr w:type="spellStart"/>
            <w:r w:rsidRPr="008157A7">
              <w:rPr>
                <w:rFonts w:ascii="Arial" w:eastAsia="Times New Roman" w:hAnsi="Arial"/>
                <w:sz w:val="18"/>
                <w:szCs w:val="22"/>
                <w:lang w:eastAsia="sv-SE"/>
              </w:rPr>
              <w:t>SearchSpace</w:t>
            </w:r>
            <w:proofErr w:type="spellEnd"/>
            <w:r w:rsidRPr="008157A7">
              <w:rPr>
                <w:rFonts w:ascii="Arial" w:eastAsia="Times New Roman" w:hAnsi="Arial"/>
                <w:sz w:val="18"/>
                <w:szCs w:val="22"/>
                <w:lang w:eastAsia="sv-SE"/>
              </w:rPr>
              <w:t xml:space="preserve">. Value 0 identifies the common CORESET#0 configured in MIB and in </w:t>
            </w:r>
            <w:proofErr w:type="spellStart"/>
            <w:r w:rsidRPr="008157A7">
              <w:rPr>
                <w:rFonts w:ascii="Arial" w:eastAsia="Times New Roman" w:hAnsi="Arial"/>
                <w:i/>
                <w:sz w:val="18"/>
                <w:szCs w:val="22"/>
                <w:lang w:eastAsia="sv-SE"/>
              </w:rPr>
              <w:t>ServingCellConfigCommon</w:t>
            </w:r>
            <w:proofErr w:type="spellEnd"/>
            <w:r w:rsidRPr="008157A7">
              <w:rPr>
                <w:rFonts w:ascii="Arial" w:eastAsia="Times New Roman" w:hAnsi="Arial"/>
                <w:sz w:val="18"/>
                <w:szCs w:val="22"/>
                <w:lang w:eastAsia="sv-SE"/>
              </w:rPr>
              <w:t xml:space="preserve">. Values </w:t>
            </w:r>
            <w:proofErr w:type="gramStart"/>
            <w:r w:rsidRPr="008157A7">
              <w:rPr>
                <w:rFonts w:ascii="Arial" w:eastAsia="Times New Roman" w:hAnsi="Arial"/>
                <w:sz w:val="18"/>
                <w:szCs w:val="22"/>
                <w:lang w:eastAsia="sv-SE"/>
              </w:rPr>
              <w:t>1..</w:t>
            </w:r>
            <w:proofErr w:type="gramEnd"/>
            <w:r w:rsidRPr="008157A7">
              <w:rPr>
                <w:rFonts w:ascii="Arial" w:eastAsia="Times New Roman" w:hAnsi="Arial"/>
                <w:i/>
                <w:sz w:val="18"/>
                <w:szCs w:val="22"/>
                <w:lang w:eastAsia="sv-SE"/>
              </w:rPr>
              <w:t>maxNrofControlResourceSets-1</w:t>
            </w:r>
            <w:r w:rsidRPr="008157A7">
              <w:rPr>
                <w:rFonts w:ascii="Arial" w:eastAsia="Times New Roman" w:hAnsi="Arial"/>
                <w:sz w:val="18"/>
                <w:szCs w:val="22"/>
                <w:lang w:eastAsia="sv-SE"/>
              </w:rPr>
              <w:t xml:space="preserve"> identify CORESETs configured in System Information or by dedicated signalling. The CORESETs with </w:t>
            </w:r>
            <w:r w:rsidRPr="008157A7">
              <w:rPr>
                <w:rFonts w:ascii="Arial" w:eastAsia="Times New Roman" w:hAnsi="Arial"/>
                <w:i/>
                <w:sz w:val="18"/>
                <w:szCs w:val="22"/>
                <w:lang w:eastAsia="sv-SE"/>
              </w:rPr>
              <w:t xml:space="preserve">non-zero </w:t>
            </w:r>
            <w:proofErr w:type="spellStart"/>
            <w:r w:rsidRPr="008157A7">
              <w:rPr>
                <w:rFonts w:ascii="Arial" w:eastAsia="Times New Roman" w:hAnsi="Arial"/>
                <w:i/>
                <w:sz w:val="18"/>
                <w:szCs w:val="22"/>
                <w:lang w:eastAsia="sv-SE"/>
              </w:rPr>
              <w:t>controlResourceSetId</w:t>
            </w:r>
            <w:proofErr w:type="spellEnd"/>
            <w:r w:rsidRPr="008157A7">
              <w:rPr>
                <w:rFonts w:ascii="Arial" w:eastAsia="Times New Roman" w:hAnsi="Arial"/>
                <w:sz w:val="18"/>
                <w:szCs w:val="22"/>
                <w:lang w:eastAsia="sv-SE"/>
              </w:rPr>
              <w:t xml:space="preserve"> </w:t>
            </w:r>
            <w:r w:rsidRPr="008157A7">
              <w:rPr>
                <w:rFonts w:ascii="Arial" w:eastAsia="Times New Roman" w:hAnsi="Arial" w:cs="Arial"/>
                <w:sz w:val="18"/>
                <w:szCs w:val="22"/>
                <w:lang w:eastAsia="sv-SE"/>
              </w:rPr>
              <w:t>are configured</w:t>
            </w:r>
            <w:r w:rsidRPr="008157A7">
              <w:rPr>
                <w:rFonts w:ascii="Arial" w:eastAsia="Times New Roman" w:hAnsi="Arial"/>
                <w:sz w:val="18"/>
                <w:szCs w:val="22"/>
                <w:lang w:eastAsia="sv-SE"/>
              </w:rPr>
              <w:t xml:space="preserve"> in the same BWP as this </w:t>
            </w:r>
            <w:proofErr w:type="spellStart"/>
            <w:r w:rsidRPr="008157A7">
              <w:rPr>
                <w:rFonts w:ascii="Arial" w:eastAsia="Times New Roman" w:hAnsi="Arial"/>
                <w:i/>
                <w:sz w:val="18"/>
                <w:szCs w:val="22"/>
                <w:lang w:eastAsia="sv-SE"/>
              </w:rPr>
              <w:t>SearchSpace</w:t>
            </w:r>
            <w:proofErr w:type="spellEnd"/>
            <w:r w:rsidRPr="008157A7">
              <w:rPr>
                <w:rFonts w:ascii="Arial" w:eastAsia="Times New Roman" w:hAnsi="Arial"/>
                <w:sz w:val="18"/>
                <w:szCs w:val="22"/>
                <w:lang w:eastAsia="sv-SE"/>
              </w:rPr>
              <w:t xml:space="preserve">. If the field </w:t>
            </w:r>
            <w:r w:rsidRPr="008157A7">
              <w:rPr>
                <w:rFonts w:ascii="Arial" w:eastAsia="Times New Roman" w:hAnsi="Arial"/>
                <w:i/>
                <w:sz w:val="18"/>
                <w:szCs w:val="22"/>
                <w:lang w:eastAsia="sv-SE"/>
              </w:rPr>
              <w:t>controlResourceSetId-r16</w:t>
            </w:r>
            <w:r w:rsidRPr="008157A7">
              <w:rPr>
                <w:rFonts w:ascii="Arial" w:eastAsia="Times New Roman" w:hAnsi="Arial"/>
                <w:sz w:val="18"/>
                <w:szCs w:val="22"/>
                <w:lang w:eastAsia="sv-SE"/>
              </w:rPr>
              <w:t xml:space="preserve"> is present, UE shall ignore the </w:t>
            </w:r>
            <w:proofErr w:type="spellStart"/>
            <w:r w:rsidRPr="008157A7">
              <w:rPr>
                <w:rFonts w:ascii="Arial" w:eastAsia="Times New Roman" w:hAnsi="Arial"/>
                <w:i/>
                <w:sz w:val="18"/>
                <w:szCs w:val="22"/>
                <w:lang w:eastAsia="sv-SE"/>
              </w:rPr>
              <w:t>controlResourceSetId</w:t>
            </w:r>
            <w:proofErr w:type="spellEnd"/>
            <w:r w:rsidRPr="008157A7">
              <w:rPr>
                <w:rFonts w:ascii="Arial" w:eastAsia="Times New Roman" w:hAnsi="Arial"/>
                <w:sz w:val="18"/>
                <w:szCs w:val="22"/>
                <w:lang w:eastAsia="sv-SE"/>
              </w:rPr>
              <w:t xml:space="preserve"> (without suffix).</w:t>
            </w:r>
          </w:p>
        </w:tc>
      </w:tr>
      <w:tr w:rsidR="008157A7" w:rsidRPr="008157A7" w14:paraId="2B6F05A1" w14:textId="77777777" w:rsidTr="009973DD">
        <w:tc>
          <w:tcPr>
            <w:tcW w:w="14173" w:type="dxa"/>
            <w:tcBorders>
              <w:top w:val="single" w:sz="4" w:space="0" w:color="auto"/>
              <w:left w:val="single" w:sz="4" w:space="0" w:color="auto"/>
              <w:bottom w:val="single" w:sz="4" w:space="0" w:color="auto"/>
              <w:right w:val="single" w:sz="4" w:space="0" w:color="auto"/>
            </w:tcBorders>
            <w:hideMark/>
          </w:tcPr>
          <w:p w14:paraId="22E062BA" w14:textId="77777777" w:rsidR="008157A7" w:rsidRPr="008157A7" w:rsidRDefault="008157A7" w:rsidP="008157A7">
            <w:pPr>
              <w:keepNext/>
              <w:keepLines/>
              <w:spacing w:after="0"/>
              <w:rPr>
                <w:rFonts w:ascii="Arial" w:hAnsi="Arial"/>
                <w:b/>
                <w:bCs/>
                <w:i/>
                <w:iCs/>
                <w:sz w:val="18"/>
                <w:lang w:eastAsia="sv-SE"/>
              </w:rPr>
            </w:pPr>
            <w:r w:rsidRPr="008157A7">
              <w:rPr>
                <w:rFonts w:ascii="Arial" w:hAnsi="Arial"/>
                <w:b/>
                <w:bCs/>
                <w:i/>
                <w:iCs/>
                <w:sz w:val="18"/>
                <w:lang w:eastAsia="sv-SE"/>
              </w:rPr>
              <w:t>dummy1, dummy2</w:t>
            </w:r>
          </w:p>
          <w:p w14:paraId="153849AC" w14:textId="77777777" w:rsidR="008157A7" w:rsidRPr="008157A7" w:rsidRDefault="008157A7" w:rsidP="008157A7">
            <w:pPr>
              <w:keepNext/>
              <w:keepLines/>
              <w:spacing w:after="0"/>
              <w:rPr>
                <w:rFonts w:ascii="Arial" w:eastAsia="Times New Roman" w:hAnsi="Arial"/>
                <w:sz w:val="18"/>
                <w:lang w:eastAsia="sv-SE"/>
              </w:rPr>
            </w:pPr>
            <w:r w:rsidRPr="008157A7">
              <w:rPr>
                <w:rFonts w:ascii="Arial" w:hAnsi="Arial"/>
                <w:sz w:val="18"/>
                <w:lang w:eastAsia="sv-SE"/>
              </w:rPr>
              <w:t>This field is not used in the specification. If received it shall be ignored by the UE.</w:t>
            </w:r>
          </w:p>
        </w:tc>
      </w:tr>
      <w:tr w:rsidR="008157A7" w:rsidRPr="008157A7" w14:paraId="38D24874" w14:textId="77777777" w:rsidTr="009973DD">
        <w:tc>
          <w:tcPr>
            <w:tcW w:w="14173" w:type="dxa"/>
            <w:tcBorders>
              <w:top w:val="single" w:sz="4" w:space="0" w:color="auto"/>
              <w:left w:val="single" w:sz="4" w:space="0" w:color="auto"/>
              <w:bottom w:val="single" w:sz="4" w:space="0" w:color="auto"/>
              <w:right w:val="single" w:sz="4" w:space="0" w:color="auto"/>
            </w:tcBorders>
            <w:hideMark/>
          </w:tcPr>
          <w:p w14:paraId="5D37C987" w14:textId="77777777" w:rsidR="008157A7" w:rsidRPr="008157A7" w:rsidRDefault="008157A7" w:rsidP="008157A7">
            <w:pPr>
              <w:keepNext/>
              <w:keepLines/>
              <w:spacing w:after="0"/>
              <w:rPr>
                <w:rFonts w:ascii="Arial" w:eastAsia="Times New Roman" w:hAnsi="Arial"/>
                <w:sz w:val="18"/>
                <w:szCs w:val="22"/>
                <w:lang w:eastAsia="sv-SE"/>
              </w:rPr>
            </w:pPr>
            <w:r w:rsidRPr="008157A7">
              <w:rPr>
                <w:rFonts w:ascii="Arial" w:eastAsia="Times New Roman" w:hAnsi="Arial"/>
                <w:b/>
                <w:i/>
                <w:sz w:val="18"/>
                <w:szCs w:val="22"/>
                <w:lang w:eastAsia="sv-SE"/>
              </w:rPr>
              <w:t>dci-Format0-0-AndFormat1-0</w:t>
            </w:r>
          </w:p>
          <w:p w14:paraId="403B2A4B" w14:textId="77777777" w:rsidR="008157A7" w:rsidRPr="008157A7" w:rsidRDefault="008157A7" w:rsidP="008157A7">
            <w:pPr>
              <w:keepNext/>
              <w:keepLines/>
              <w:spacing w:after="0"/>
              <w:rPr>
                <w:rFonts w:ascii="Arial" w:eastAsia="Times New Roman" w:hAnsi="Arial"/>
                <w:sz w:val="18"/>
                <w:szCs w:val="22"/>
                <w:lang w:eastAsia="sv-SE"/>
              </w:rPr>
            </w:pPr>
            <w:r w:rsidRPr="008157A7">
              <w:rPr>
                <w:rFonts w:ascii="Arial" w:eastAsia="Times New Roman" w:hAnsi="Arial"/>
                <w:sz w:val="18"/>
                <w:szCs w:val="22"/>
                <w:lang w:eastAsia="sv-SE"/>
              </w:rPr>
              <w:t>If configured, the UE monitors the DCI formats 0_0 and 1_0 according to TS 38.213 [13], clause 10.1.</w:t>
            </w:r>
          </w:p>
        </w:tc>
      </w:tr>
      <w:tr w:rsidR="008157A7" w:rsidRPr="008157A7" w14:paraId="60D69C17" w14:textId="77777777" w:rsidTr="009973DD">
        <w:tc>
          <w:tcPr>
            <w:tcW w:w="14173" w:type="dxa"/>
            <w:tcBorders>
              <w:top w:val="single" w:sz="4" w:space="0" w:color="auto"/>
              <w:left w:val="single" w:sz="4" w:space="0" w:color="auto"/>
              <w:bottom w:val="single" w:sz="4" w:space="0" w:color="auto"/>
              <w:right w:val="single" w:sz="4" w:space="0" w:color="auto"/>
            </w:tcBorders>
            <w:hideMark/>
          </w:tcPr>
          <w:p w14:paraId="76324F5F" w14:textId="77777777" w:rsidR="008157A7" w:rsidRPr="008157A7" w:rsidRDefault="008157A7" w:rsidP="008157A7">
            <w:pPr>
              <w:keepNext/>
              <w:keepLines/>
              <w:spacing w:after="0"/>
              <w:rPr>
                <w:rFonts w:ascii="Arial" w:eastAsia="Times New Roman" w:hAnsi="Arial"/>
                <w:sz w:val="18"/>
                <w:szCs w:val="22"/>
                <w:lang w:eastAsia="sv-SE"/>
              </w:rPr>
            </w:pPr>
            <w:r w:rsidRPr="008157A7">
              <w:rPr>
                <w:rFonts w:ascii="Arial" w:eastAsia="Times New Roman" w:hAnsi="Arial"/>
                <w:b/>
                <w:i/>
                <w:sz w:val="18"/>
                <w:szCs w:val="22"/>
                <w:lang w:eastAsia="sv-SE"/>
              </w:rPr>
              <w:t>dci-Format2-0</w:t>
            </w:r>
          </w:p>
          <w:p w14:paraId="031BE96D" w14:textId="77777777" w:rsidR="008157A7" w:rsidRPr="008157A7" w:rsidRDefault="008157A7" w:rsidP="008157A7">
            <w:pPr>
              <w:keepNext/>
              <w:keepLines/>
              <w:spacing w:after="0"/>
              <w:rPr>
                <w:rFonts w:ascii="Arial" w:eastAsia="Times New Roman" w:hAnsi="Arial"/>
                <w:sz w:val="18"/>
                <w:szCs w:val="22"/>
                <w:lang w:eastAsia="sv-SE"/>
              </w:rPr>
            </w:pPr>
            <w:r w:rsidRPr="008157A7">
              <w:rPr>
                <w:rFonts w:ascii="Arial" w:eastAsia="Times New Roman" w:hAnsi="Arial"/>
                <w:sz w:val="18"/>
                <w:szCs w:val="22"/>
                <w:lang w:eastAsia="sv-SE"/>
              </w:rPr>
              <w:t>If configured, UE monitors the DCI format 2_0 according to TS 38.213 [13], clause 10.1, 11.1.1.</w:t>
            </w:r>
          </w:p>
        </w:tc>
      </w:tr>
      <w:tr w:rsidR="008157A7" w:rsidRPr="008157A7" w14:paraId="3BEDC19B" w14:textId="77777777" w:rsidTr="009973DD">
        <w:tc>
          <w:tcPr>
            <w:tcW w:w="14173" w:type="dxa"/>
            <w:tcBorders>
              <w:top w:val="single" w:sz="4" w:space="0" w:color="auto"/>
              <w:left w:val="single" w:sz="4" w:space="0" w:color="auto"/>
              <w:bottom w:val="single" w:sz="4" w:space="0" w:color="auto"/>
              <w:right w:val="single" w:sz="4" w:space="0" w:color="auto"/>
            </w:tcBorders>
            <w:hideMark/>
          </w:tcPr>
          <w:p w14:paraId="242EFF9E" w14:textId="77777777" w:rsidR="008157A7" w:rsidRPr="008157A7" w:rsidRDefault="008157A7" w:rsidP="008157A7">
            <w:pPr>
              <w:keepNext/>
              <w:keepLines/>
              <w:spacing w:after="0"/>
              <w:rPr>
                <w:rFonts w:ascii="Arial" w:eastAsia="Times New Roman" w:hAnsi="Arial"/>
                <w:sz w:val="18"/>
                <w:szCs w:val="22"/>
                <w:lang w:eastAsia="sv-SE"/>
              </w:rPr>
            </w:pPr>
            <w:r w:rsidRPr="008157A7">
              <w:rPr>
                <w:rFonts w:ascii="Arial" w:eastAsia="Times New Roman" w:hAnsi="Arial"/>
                <w:b/>
                <w:i/>
                <w:sz w:val="18"/>
                <w:szCs w:val="22"/>
                <w:lang w:eastAsia="sv-SE"/>
              </w:rPr>
              <w:t>dci-Format2-1</w:t>
            </w:r>
          </w:p>
          <w:p w14:paraId="3A111209" w14:textId="77777777" w:rsidR="008157A7" w:rsidRPr="008157A7" w:rsidRDefault="008157A7" w:rsidP="008157A7">
            <w:pPr>
              <w:keepNext/>
              <w:keepLines/>
              <w:spacing w:after="0"/>
              <w:rPr>
                <w:rFonts w:ascii="Arial" w:eastAsia="Times New Roman" w:hAnsi="Arial"/>
                <w:sz w:val="18"/>
                <w:szCs w:val="22"/>
                <w:lang w:eastAsia="sv-SE"/>
              </w:rPr>
            </w:pPr>
            <w:r w:rsidRPr="008157A7">
              <w:rPr>
                <w:rFonts w:ascii="Arial" w:eastAsia="Times New Roman" w:hAnsi="Arial"/>
                <w:sz w:val="18"/>
                <w:szCs w:val="22"/>
                <w:lang w:eastAsia="sv-SE"/>
              </w:rPr>
              <w:t>If configured, UE monitors the DCI format 2_1 according to TS 38.213 [13], clause 10.1, 11.2.</w:t>
            </w:r>
          </w:p>
        </w:tc>
      </w:tr>
      <w:tr w:rsidR="008157A7" w:rsidRPr="008157A7" w14:paraId="31869950" w14:textId="77777777" w:rsidTr="009973DD">
        <w:tc>
          <w:tcPr>
            <w:tcW w:w="14173" w:type="dxa"/>
            <w:tcBorders>
              <w:top w:val="single" w:sz="4" w:space="0" w:color="auto"/>
              <w:left w:val="single" w:sz="4" w:space="0" w:color="auto"/>
              <w:bottom w:val="single" w:sz="4" w:space="0" w:color="auto"/>
              <w:right w:val="single" w:sz="4" w:space="0" w:color="auto"/>
            </w:tcBorders>
            <w:hideMark/>
          </w:tcPr>
          <w:p w14:paraId="2B292516" w14:textId="77777777" w:rsidR="008157A7" w:rsidRPr="008157A7" w:rsidRDefault="008157A7" w:rsidP="008157A7">
            <w:pPr>
              <w:keepNext/>
              <w:keepLines/>
              <w:spacing w:after="0"/>
              <w:rPr>
                <w:rFonts w:ascii="Arial" w:eastAsia="Times New Roman" w:hAnsi="Arial"/>
                <w:sz w:val="18"/>
                <w:szCs w:val="22"/>
                <w:lang w:eastAsia="sv-SE"/>
              </w:rPr>
            </w:pPr>
            <w:r w:rsidRPr="008157A7">
              <w:rPr>
                <w:rFonts w:ascii="Arial" w:eastAsia="Times New Roman" w:hAnsi="Arial"/>
                <w:b/>
                <w:i/>
                <w:sz w:val="18"/>
                <w:szCs w:val="22"/>
                <w:lang w:eastAsia="sv-SE"/>
              </w:rPr>
              <w:t>dci-Format2-2</w:t>
            </w:r>
          </w:p>
          <w:p w14:paraId="6480854C" w14:textId="77777777" w:rsidR="008157A7" w:rsidRPr="008157A7" w:rsidRDefault="008157A7" w:rsidP="008157A7">
            <w:pPr>
              <w:keepNext/>
              <w:keepLines/>
              <w:spacing w:after="0"/>
              <w:rPr>
                <w:rFonts w:ascii="Arial" w:eastAsia="Times New Roman" w:hAnsi="Arial"/>
                <w:sz w:val="18"/>
                <w:szCs w:val="22"/>
                <w:lang w:eastAsia="sv-SE"/>
              </w:rPr>
            </w:pPr>
            <w:r w:rsidRPr="008157A7">
              <w:rPr>
                <w:rFonts w:ascii="Arial" w:eastAsia="Times New Roman" w:hAnsi="Arial"/>
                <w:sz w:val="18"/>
                <w:szCs w:val="22"/>
                <w:lang w:eastAsia="sv-SE"/>
              </w:rPr>
              <w:t>If configured, UE monitors the DCI format 2_2 according to TS 38.213 [13], clause 10.1, 11.3.</w:t>
            </w:r>
          </w:p>
        </w:tc>
      </w:tr>
      <w:tr w:rsidR="008157A7" w:rsidRPr="008157A7" w14:paraId="181A4940" w14:textId="77777777" w:rsidTr="009973DD">
        <w:tc>
          <w:tcPr>
            <w:tcW w:w="14173" w:type="dxa"/>
            <w:tcBorders>
              <w:top w:val="single" w:sz="4" w:space="0" w:color="auto"/>
              <w:left w:val="single" w:sz="4" w:space="0" w:color="auto"/>
              <w:bottom w:val="single" w:sz="4" w:space="0" w:color="auto"/>
              <w:right w:val="single" w:sz="4" w:space="0" w:color="auto"/>
            </w:tcBorders>
            <w:hideMark/>
          </w:tcPr>
          <w:p w14:paraId="13B470B3" w14:textId="77777777" w:rsidR="008157A7" w:rsidRPr="008157A7" w:rsidRDefault="008157A7" w:rsidP="008157A7">
            <w:pPr>
              <w:keepNext/>
              <w:keepLines/>
              <w:spacing w:after="0"/>
              <w:rPr>
                <w:rFonts w:ascii="Arial" w:eastAsia="Times New Roman" w:hAnsi="Arial"/>
                <w:sz w:val="18"/>
                <w:szCs w:val="22"/>
                <w:lang w:eastAsia="sv-SE"/>
              </w:rPr>
            </w:pPr>
            <w:r w:rsidRPr="008157A7">
              <w:rPr>
                <w:rFonts w:ascii="Arial" w:eastAsia="Times New Roman" w:hAnsi="Arial"/>
                <w:b/>
                <w:i/>
                <w:sz w:val="18"/>
                <w:szCs w:val="22"/>
                <w:lang w:eastAsia="sv-SE"/>
              </w:rPr>
              <w:t>dci-Format2-3</w:t>
            </w:r>
          </w:p>
          <w:p w14:paraId="0C544651" w14:textId="77777777" w:rsidR="008157A7" w:rsidRPr="008157A7" w:rsidRDefault="008157A7" w:rsidP="008157A7">
            <w:pPr>
              <w:keepNext/>
              <w:keepLines/>
              <w:spacing w:after="0"/>
              <w:rPr>
                <w:rFonts w:ascii="Arial" w:eastAsia="Times New Roman" w:hAnsi="Arial"/>
                <w:sz w:val="18"/>
                <w:szCs w:val="22"/>
                <w:lang w:eastAsia="sv-SE"/>
              </w:rPr>
            </w:pPr>
            <w:r w:rsidRPr="008157A7">
              <w:rPr>
                <w:rFonts w:ascii="Arial" w:eastAsia="Times New Roman" w:hAnsi="Arial"/>
                <w:sz w:val="18"/>
                <w:szCs w:val="22"/>
                <w:lang w:eastAsia="sv-SE"/>
              </w:rPr>
              <w:t>If configured, UE monitors the DCI format 2_3 according to TS 38.213 [13], clause 10.1, 11.4</w:t>
            </w:r>
          </w:p>
        </w:tc>
      </w:tr>
      <w:tr w:rsidR="008157A7" w:rsidRPr="008157A7" w14:paraId="323437E0" w14:textId="77777777" w:rsidTr="009973DD">
        <w:tc>
          <w:tcPr>
            <w:tcW w:w="14173" w:type="dxa"/>
            <w:tcBorders>
              <w:top w:val="single" w:sz="4" w:space="0" w:color="auto"/>
              <w:left w:val="single" w:sz="4" w:space="0" w:color="auto"/>
              <w:bottom w:val="single" w:sz="4" w:space="0" w:color="auto"/>
              <w:right w:val="single" w:sz="4" w:space="0" w:color="auto"/>
            </w:tcBorders>
            <w:hideMark/>
          </w:tcPr>
          <w:p w14:paraId="4378DC17" w14:textId="77777777" w:rsidR="008157A7" w:rsidRPr="008157A7" w:rsidRDefault="008157A7" w:rsidP="008157A7">
            <w:pPr>
              <w:keepNext/>
              <w:keepLines/>
              <w:spacing w:after="0"/>
              <w:rPr>
                <w:rFonts w:ascii="Arial" w:eastAsia="Times New Roman" w:hAnsi="Arial"/>
                <w:b/>
                <w:bCs/>
                <w:i/>
                <w:iCs/>
                <w:sz w:val="18"/>
                <w:lang w:eastAsia="x-none"/>
              </w:rPr>
            </w:pPr>
            <w:r w:rsidRPr="008157A7">
              <w:rPr>
                <w:rFonts w:ascii="Arial" w:eastAsia="Times New Roman" w:hAnsi="Arial"/>
                <w:b/>
                <w:bCs/>
                <w:i/>
                <w:iCs/>
                <w:sz w:val="18"/>
                <w:lang w:eastAsia="x-none"/>
              </w:rPr>
              <w:t>dci-Format2-4</w:t>
            </w:r>
          </w:p>
          <w:p w14:paraId="0EA02EE8" w14:textId="77777777" w:rsidR="008157A7" w:rsidRPr="008157A7" w:rsidRDefault="008157A7" w:rsidP="008157A7">
            <w:pPr>
              <w:keepNext/>
              <w:keepLines/>
              <w:spacing w:after="0"/>
              <w:rPr>
                <w:rFonts w:ascii="Arial" w:eastAsia="Times New Roman" w:hAnsi="Arial"/>
                <w:b/>
                <w:i/>
                <w:sz w:val="18"/>
                <w:szCs w:val="22"/>
                <w:lang w:eastAsia="sv-SE"/>
              </w:rPr>
            </w:pPr>
            <w:r w:rsidRPr="008157A7">
              <w:rPr>
                <w:rFonts w:ascii="Arial" w:eastAsia="Times New Roman" w:hAnsi="Arial"/>
                <w:sz w:val="18"/>
                <w:szCs w:val="22"/>
                <w:lang w:eastAsia="sv-SE"/>
              </w:rPr>
              <w:t>If configured, UE monitors the DCI format 2_4 according to TS 38.213 [13], clause 11.2A.</w:t>
            </w:r>
          </w:p>
        </w:tc>
      </w:tr>
      <w:tr w:rsidR="008157A7" w:rsidRPr="008157A7" w14:paraId="2115FBC4" w14:textId="77777777" w:rsidTr="009973DD">
        <w:tc>
          <w:tcPr>
            <w:tcW w:w="14173" w:type="dxa"/>
            <w:tcBorders>
              <w:top w:val="single" w:sz="4" w:space="0" w:color="auto"/>
              <w:left w:val="single" w:sz="4" w:space="0" w:color="auto"/>
              <w:bottom w:val="single" w:sz="4" w:space="0" w:color="auto"/>
              <w:right w:val="single" w:sz="4" w:space="0" w:color="auto"/>
            </w:tcBorders>
            <w:hideMark/>
          </w:tcPr>
          <w:p w14:paraId="18504BB1" w14:textId="77777777" w:rsidR="008157A7" w:rsidRPr="008157A7" w:rsidRDefault="008157A7" w:rsidP="008157A7">
            <w:pPr>
              <w:keepNext/>
              <w:keepLines/>
              <w:spacing w:after="0"/>
              <w:rPr>
                <w:rFonts w:ascii="Arial" w:eastAsia="Times New Roman" w:hAnsi="Arial"/>
                <w:sz w:val="18"/>
                <w:szCs w:val="22"/>
                <w:lang w:eastAsia="sv-SE"/>
              </w:rPr>
            </w:pPr>
            <w:r w:rsidRPr="008157A7">
              <w:rPr>
                <w:rFonts w:ascii="Arial" w:eastAsia="Times New Roman" w:hAnsi="Arial"/>
                <w:b/>
                <w:i/>
                <w:sz w:val="18"/>
                <w:szCs w:val="22"/>
                <w:lang w:eastAsia="sv-SE"/>
              </w:rPr>
              <w:t>dci-Format2-5</w:t>
            </w:r>
          </w:p>
          <w:p w14:paraId="5B748B6F" w14:textId="77777777" w:rsidR="008157A7" w:rsidRPr="008157A7" w:rsidRDefault="008157A7" w:rsidP="008157A7">
            <w:pPr>
              <w:keepNext/>
              <w:keepLines/>
              <w:spacing w:after="0"/>
              <w:rPr>
                <w:rFonts w:ascii="Arial" w:eastAsia="Times New Roman" w:hAnsi="Arial"/>
                <w:b/>
                <w:i/>
                <w:sz w:val="18"/>
                <w:szCs w:val="22"/>
                <w:lang w:eastAsia="sv-SE"/>
              </w:rPr>
            </w:pPr>
            <w:r w:rsidRPr="008157A7">
              <w:rPr>
                <w:rFonts w:ascii="Arial" w:eastAsia="Times New Roman" w:hAnsi="Arial"/>
                <w:sz w:val="18"/>
                <w:szCs w:val="22"/>
                <w:lang w:eastAsia="sv-SE"/>
              </w:rPr>
              <w:t>If configured, IAB-MT monitors the DCI format 2_5 according to TS 38.213 [13], clause 14.</w:t>
            </w:r>
          </w:p>
        </w:tc>
      </w:tr>
      <w:tr w:rsidR="008157A7" w:rsidRPr="008157A7" w14:paraId="3DD4750B" w14:textId="77777777" w:rsidTr="009973DD">
        <w:tc>
          <w:tcPr>
            <w:tcW w:w="14173" w:type="dxa"/>
            <w:tcBorders>
              <w:top w:val="single" w:sz="4" w:space="0" w:color="auto"/>
              <w:left w:val="single" w:sz="4" w:space="0" w:color="auto"/>
              <w:bottom w:val="single" w:sz="4" w:space="0" w:color="auto"/>
              <w:right w:val="single" w:sz="4" w:space="0" w:color="auto"/>
            </w:tcBorders>
            <w:hideMark/>
          </w:tcPr>
          <w:p w14:paraId="63684AE5" w14:textId="77777777" w:rsidR="008157A7" w:rsidRPr="008157A7" w:rsidRDefault="008157A7" w:rsidP="008157A7">
            <w:pPr>
              <w:keepNext/>
              <w:keepLines/>
              <w:spacing w:after="0"/>
              <w:rPr>
                <w:rFonts w:ascii="Arial" w:eastAsia="Times New Roman" w:hAnsi="Arial"/>
                <w:sz w:val="18"/>
                <w:szCs w:val="22"/>
                <w:lang w:eastAsia="sv-SE"/>
              </w:rPr>
            </w:pPr>
            <w:r w:rsidRPr="008157A7">
              <w:rPr>
                <w:rFonts w:ascii="Arial" w:eastAsia="Times New Roman" w:hAnsi="Arial"/>
                <w:b/>
                <w:i/>
                <w:sz w:val="18"/>
                <w:szCs w:val="22"/>
                <w:lang w:eastAsia="sv-SE"/>
              </w:rPr>
              <w:t>dci-Format2-6</w:t>
            </w:r>
          </w:p>
          <w:p w14:paraId="330E11FA" w14:textId="77777777" w:rsidR="008157A7" w:rsidRPr="008157A7" w:rsidRDefault="008157A7" w:rsidP="008157A7">
            <w:pPr>
              <w:keepNext/>
              <w:keepLines/>
              <w:spacing w:after="0"/>
              <w:rPr>
                <w:rFonts w:ascii="Arial" w:eastAsia="Times New Roman" w:hAnsi="Arial"/>
                <w:sz w:val="18"/>
                <w:szCs w:val="22"/>
                <w:lang w:eastAsia="sv-SE"/>
              </w:rPr>
            </w:pPr>
            <w:r w:rsidRPr="008157A7">
              <w:rPr>
                <w:rFonts w:ascii="Arial" w:eastAsia="Times New Roman" w:hAnsi="Arial"/>
                <w:sz w:val="18"/>
                <w:szCs w:val="22"/>
                <w:lang w:eastAsia="sv-SE"/>
              </w:rPr>
              <w:t xml:space="preserve">If configured, UE monitors the DCI format 2_6 according to TS 38.213 [13], clause 10.1, 11.5. DCI format 2_6 can only be configured on the </w:t>
            </w:r>
            <w:proofErr w:type="spellStart"/>
            <w:r w:rsidRPr="008157A7">
              <w:rPr>
                <w:rFonts w:ascii="Arial" w:eastAsia="Times New Roman" w:hAnsi="Arial"/>
                <w:sz w:val="18"/>
                <w:szCs w:val="22"/>
                <w:lang w:eastAsia="sv-SE"/>
              </w:rPr>
              <w:t>SpCell</w:t>
            </w:r>
            <w:proofErr w:type="spellEnd"/>
            <w:r w:rsidRPr="008157A7">
              <w:rPr>
                <w:rFonts w:ascii="Arial" w:eastAsia="Times New Roman" w:hAnsi="Arial"/>
                <w:sz w:val="18"/>
                <w:szCs w:val="22"/>
                <w:lang w:eastAsia="sv-SE"/>
              </w:rPr>
              <w:t>.</w:t>
            </w:r>
          </w:p>
        </w:tc>
      </w:tr>
      <w:tr w:rsidR="008157A7" w:rsidRPr="008157A7" w14:paraId="1082B096" w14:textId="77777777" w:rsidTr="009973DD">
        <w:tc>
          <w:tcPr>
            <w:tcW w:w="14173" w:type="dxa"/>
            <w:tcBorders>
              <w:top w:val="single" w:sz="4" w:space="0" w:color="auto"/>
              <w:left w:val="single" w:sz="4" w:space="0" w:color="auto"/>
              <w:bottom w:val="single" w:sz="4" w:space="0" w:color="auto"/>
              <w:right w:val="single" w:sz="4" w:space="0" w:color="auto"/>
            </w:tcBorders>
            <w:hideMark/>
          </w:tcPr>
          <w:p w14:paraId="1A9AFCF1" w14:textId="77777777" w:rsidR="008157A7" w:rsidRPr="008157A7" w:rsidRDefault="008157A7" w:rsidP="008157A7">
            <w:pPr>
              <w:keepNext/>
              <w:keepLines/>
              <w:spacing w:after="0"/>
              <w:rPr>
                <w:rFonts w:ascii="Arial" w:eastAsia="Times New Roman" w:hAnsi="Arial"/>
                <w:sz w:val="18"/>
                <w:szCs w:val="22"/>
                <w:lang w:eastAsia="sv-SE"/>
              </w:rPr>
            </w:pPr>
            <w:r w:rsidRPr="008157A7">
              <w:rPr>
                <w:rFonts w:ascii="Arial" w:eastAsia="Times New Roman" w:hAnsi="Arial"/>
                <w:b/>
                <w:i/>
                <w:sz w:val="18"/>
                <w:szCs w:val="22"/>
                <w:lang w:eastAsia="sv-SE"/>
              </w:rPr>
              <w:t>dci-Formats</w:t>
            </w:r>
          </w:p>
          <w:p w14:paraId="46E66A24" w14:textId="77777777" w:rsidR="008157A7" w:rsidRPr="008157A7" w:rsidRDefault="008157A7" w:rsidP="008157A7">
            <w:pPr>
              <w:keepNext/>
              <w:keepLines/>
              <w:spacing w:after="0"/>
              <w:rPr>
                <w:rFonts w:ascii="Arial" w:eastAsia="Times New Roman" w:hAnsi="Arial"/>
                <w:sz w:val="18"/>
                <w:szCs w:val="22"/>
                <w:lang w:eastAsia="sv-SE"/>
              </w:rPr>
            </w:pPr>
            <w:r w:rsidRPr="008157A7">
              <w:rPr>
                <w:rFonts w:ascii="Arial" w:eastAsia="Times New Roman" w:hAnsi="Arial"/>
                <w:sz w:val="18"/>
                <w:szCs w:val="22"/>
                <w:lang w:eastAsia="sv-SE"/>
              </w:rPr>
              <w:t>Indicates whether the UE monitors in this USS for DCI formats 0-0 and 1-0 or for formats 0-1 and 1-1.</w:t>
            </w:r>
          </w:p>
        </w:tc>
      </w:tr>
      <w:tr w:rsidR="008157A7" w:rsidRPr="008157A7" w14:paraId="06274BFE" w14:textId="77777777" w:rsidTr="009973DD">
        <w:tc>
          <w:tcPr>
            <w:tcW w:w="14173" w:type="dxa"/>
            <w:tcBorders>
              <w:top w:val="single" w:sz="4" w:space="0" w:color="auto"/>
              <w:left w:val="single" w:sz="4" w:space="0" w:color="auto"/>
              <w:bottom w:val="single" w:sz="4" w:space="0" w:color="auto"/>
              <w:right w:val="single" w:sz="4" w:space="0" w:color="auto"/>
            </w:tcBorders>
            <w:hideMark/>
          </w:tcPr>
          <w:p w14:paraId="00BD253D" w14:textId="77777777" w:rsidR="008157A7" w:rsidRPr="008157A7" w:rsidRDefault="008157A7" w:rsidP="008157A7">
            <w:pPr>
              <w:keepNext/>
              <w:keepLines/>
              <w:spacing w:after="0"/>
              <w:rPr>
                <w:rFonts w:ascii="Arial" w:eastAsia="Times New Roman" w:hAnsi="Arial"/>
                <w:b/>
                <w:i/>
                <w:sz w:val="18"/>
                <w:szCs w:val="22"/>
                <w:lang w:eastAsia="sv-SE"/>
              </w:rPr>
            </w:pPr>
            <w:r w:rsidRPr="008157A7">
              <w:rPr>
                <w:rFonts w:ascii="Arial" w:eastAsia="Times New Roman" w:hAnsi="Arial"/>
                <w:b/>
                <w:i/>
                <w:sz w:val="18"/>
                <w:szCs w:val="22"/>
                <w:lang w:eastAsia="sv-SE"/>
              </w:rPr>
              <w:t>dci-</w:t>
            </w:r>
            <w:proofErr w:type="spellStart"/>
            <w:r w:rsidRPr="008157A7">
              <w:rPr>
                <w:rFonts w:ascii="Arial" w:eastAsia="Times New Roman" w:hAnsi="Arial"/>
                <w:b/>
                <w:i/>
                <w:sz w:val="18"/>
                <w:szCs w:val="22"/>
                <w:lang w:eastAsia="sv-SE"/>
              </w:rPr>
              <w:t>FormatsExt</w:t>
            </w:r>
            <w:proofErr w:type="spellEnd"/>
          </w:p>
          <w:p w14:paraId="734A5838" w14:textId="77777777" w:rsidR="008157A7" w:rsidRPr="008157A7" w:rsidRDefault="008157A7" w:rsidP="008157A7">
            <w:pPr>
              <w:keepNext/>
              <w:keepLines/>
              <w:spacing w:after="0"/>
              <w:rPr>
                <w:rFonts w:ascii="Arial" w:eastAsia="Times New Roman" w:hAnsi="Arial"/>
                <w:sz w:val="18"/>
                <w:lang w:eastAsia="sv-SE"/>
              </w:rPr>
            </w:pPr>
            <w:r w:rsidRPr="008157A7">
              <w:rPr>
                <w:rFonts w:ascii="Arial" w:eastAsia="Times New Roman" w:hAnsi="Arial"/>
                <w:sz w:val="18"/>
                <w:lang w:eastAsia="sv-SE"/>
              </w:rPr>
              <w:t xml:space="preserve">If this field is present, the field </w:t>
            </w:r>
            <w:r w:rsidRPr="008157A7">
              <w:rPr>
                <w:rFonts w:ascii="Arial" w:eastAsia="Times New Roman" w:hAnsi="Arial"/>
                <w:i/>
                <w:iCs/>
                <w:sz w:val="18"/>
                <w:lang w:eastAsia="sv-SE"/>
              </w:rPr>
              <w:t>dci-Formats</w:t>
            </w:r>
            <w:r w:rsidRPr="008157A7">
              <w:rPr>
                <w:rFonts w:ascii="Arial" w:eastAsia="Times New Roman" w:hAnsi="Arial"/>
                <w:sz w:val="18"/>
                <w:lang w:eastAsia="sv-SE"/>
              </w:rPr>
              <w:t xml:space="preserve"> is ignored and </w:t>
            </w:r>
            <w:r w:rsidRPr="008157A7">
              <w:rPr>
                <w:rFonts w:ascii="Arial" w:eastAsia="Times New Roman" w:hAnsi="Arial"/>
                <w:i/>
                <w:iCs/>
                <w:sz w:val="18"/>
                <w:lang w:eastAsia="sv-SE"/>
              </w:rPr>
              <w:t>dci-</w:t>
            </w:r>
            <w:proofErr w:type="spellStart"/>
            <w:r w:rsidRPr="008157A7">
              <w:rPr>
                <w:rFonts w:ascii="Arial" w:eastAsia="Times New Roman" w:hAnsi="Arial"/>
                <w:i/>
                <w:iCs/>
                <w:sz w:val="18"/>
                <w:lang w:eastAsia="sv-SE"/>
              </w:rPr>
              <w:t>FormatsExt</w:t>
            </w:r>
            <w:proofErr w:type="spellEnd"/>
            <w:r w:rsidRPr="008157A7">
              <w:rPr>
                <w:rFonts w:ascii="Arial" w:eastAsia="Times New Roman" w:hAnsi="Arial"/>
                <w:i/>
                <w:iCs/>
                <w:sz w:val="18"/>
                <w:lang w:eastAsia="sv-SE"/>
              </w:rPr>
              <w:t xml:space="preserve"> </w:t>
            </w:r>
            <w:r w:rsidRPr="008157A7">
              <w:rPr>
                <w:rFonts w:ascii="Arial" w:eastAsia="Times New Roman" w:hAnsi="Arial"/>
                <w:sz w:val="18"/>
                <w:lang w:eastAsia="sv-SE"/>
              </w:rPr>
              <w:t>is used instead to indicate whether the UE monitors in this USS for DCI format 0_2 and 1_2 or formats 0_1 and 1_1 and 0_2 and 1_2 (see TS 38.212 [17], clause 7.3.1 and TS 38.213 [13], clause 10.1).</w:t>
            </w:r>
          </w:p>
        </w:tc>
      </w:tr>
      <w:tr w:rsidR="008157A7" w:rsidRPr="008157A7" w14:paraId="0A1DE0B0" w14:textId="77777777" w:rsidTr="009973DD">
        <w:tc>
          <w:tcPr>
            <w:tcW w:w="14173" w:type="dxa"/>
            <w:tcBorders>
              <w:top w:val="single" w:sz="4" w:space="0" w:color="auto"/>
              <w:left w:val="single" w:sz="4" w:space="0" w:color="auto"/>
              <w:bottom w:val="single" w:sz="4" w:space="0" w:color="auto"/>
              <w:right w:val="single" w:sz="4" w:space="0" w:color="auto"/>
            </w:tcBorders>
          </w:tcPr>
          <w:p w14:paraId="2C9B00A7" w14:textId="77777777" w:rsidR="008157A7" w:rsidRPr="008157A7" w:rsidRDefault="008157A7" w:rsidP="008157A7">
            <w:pPr>
              <w:keepNext/>
              <w:keepLines/>
              <w:spacing w:after="0"/>
              <w:rPr>
                <w:rFonts w:ascii="Arial" w:eastAsia="Times New Roman" w:hAnsi="Arial"/>
                <w:b/>
                <w:bCs/>
                <w:i/>
                <w:iCs/>
                <w:sz w:val="18"/>
                <w:lang w:eastAsia="ja-JP"/>
              </w:rPr>
            </w:pPr>
            <w:r w:rsidRPr="008157A7">
              <w:rPr>
                <w:rFonts w:ascii="Arial" w:eastAsia="Times New Roman" w:hAnsi="Arial"/>
                <w:b/>
                <w:bCs/>
                <w:i/>
                <w:iCs/>
                <w:sz w:val="18"/>
                <w:lang w:eastAsia="ja-JP"/>
              </w:rPr>
              <w:t>dci-Formats-MT</w:t>
            </w:r>
          </w:p>
          <w:p w14:paraId="5174D50B" w14:textId="77777777" w:rsidR="008157A7" w:rsidRPr="008157A7" w:rsidRDefault="008157A7" w:rsidP="008157A7">
            <w:pPr>
              <w:keepNext/>
              <w:keepLines/>
              <w:spacing w:after="0"/>
              <w:rPr>
                <w:rFonts w:ascii="Arial" w:eastAsia="Times New Roman" w:hAnsi="Arial"/>
                <w:b/>
                <w:i/>
                <w:sz w:val="18"/>
                <w:szCs w:val="22"/>
                <w:lang w:eastAsia="sv-SE"/>
              </w:rPr>
            </w:pPr>
            <w:r w:rsidRPr="008157A7">
              <w:rPr>
                <w:rFonts w:ascii="Arial" w:eastAsia="Times New Roman" w:hAnsi="Arial"/>
                <w:sz w:val="18"/>
                <w:lang w:eastAsia="ja-JP"/>
              </w:rPr>
              <w:t>Indicates whether the IAB-MT monitors the DCI formats 2-5 according to TS 38.213 [13], clause 14.</w:t>
            </w:r>
          </w:p>
        </w:tc>
      </w:tr>
      <w:tr w:rsidR="008157A7" w:rsidRPr="008157A7" w14:paraId="32332F60" w14:textId="77777777" w:rsidTr="009973DD">
        <w:tc>
          <w:tcPr>
            <w:tcW w:w="14173" w:type="dxa"/>
            <w:tcBorders>
              <w:top w:val="single" w:sz="4" w:space="0" w:color="auto"/>
              <w:left w:val="single" w:sz="4" w:space="0" w:color="auto"/>
              <w:bottom w:val="single" w:sz="4" w:space="0" w:color="auto"/>
              <w:right w:val="single" w:sz="4" w:space="0" w:color="auto"/>
            </w:tcBorders>
            <w:hideMark/>
          </w:tcPr>
          <w:p w14:paraId="374183AC" w14:textId="77777777" w:rsidR="008157A7" w:rsidRPr="008157A7" w:rsidRDefault="008157A7" w:rsidP="008157A7">
            <w:pPr>
              <w:keepNext/>
              <w:keepLines/>
              <w:spacing w:after="0"/>
              <w:rPr>
                <w:rFonts w:ascii="Arial" w:eastAsia="Times New Roman" w:hAnsi="Arial"/>
                <w:b/>
                <w:bCs/>
                <w:i/>
                <w:iCs/>
                <w:sz w:val="18"/>
                <w:lang w:eastAsia="sv-SE"/>
              </w:rPr>
            </w:pPr>
            <w:r w:rsidRPr="008157A7">
              <w:rPr>
                <w:rFonts w:ascii="Arial" w:eastAsia="Times New Roman" w:hAnsi="Arial"/>
                <w:b/>
                <w:bCs/>
                <w:i/>
                <w:iCs/>
                <w:sz w:val="18"/>
                <w:lang w:eastAsia="sv-SE"/>
              </w:rPr>
              <w:t>dci-</w:t>
            </w:r>
            <w:proofErr w:type="spellStart"/>
            <w:r w:rsidRPr="008157A7">
              <w:rPr>
                <w:rFonts w:ascii="Arial" w:eastAsia="Times New Roman" w:hAnsi="Arial"/>
                <w:b/>
                <w:bCs/>
                <w:i/>
                <w:iCs/>
                <w:sz w:val="18"/>
                <w:lang w:eastAsia="sv-SE"/>
              </w:rPr>
              <w:t>FormatsSL</w:t>
            </w:r>
            <w:proofErr w:type="spellEnd"/>
          </w:p>
          <w:p w14:paraId="67653F1D" w14:textId="77777777" w:rsidR="008157A7" w:rsidRPr="008157A7" w:rsidRDefault="008157A7" w:rsidP="008157A7">
            <w:pPr>
              <w:keepNext/>
              <w:keepLines/>
              <w:spacing w:after="0"/>
              <w:rPr>
                <w:rFonts w:ascii="Arial" w:eastAsia="Times New Roman" w:hAnsi="Arial"/>
                <w:sz w:val="18"/>
                <w:lang w:eastAsia="sv-SE"/>
              </w:rPr>
            </w:pPr>
            <w:r w:rsidRPr="008157A7">
              <w:rPr>
                <w:rFonts w:ascii="Arial" w:eastAsia="Times New Roman" w:hAnsi="Arial"/>
                <w:sz w:val="18"/>
                <w:lang w:eastAsia="sv-SE"/>
              </w:rPr>
              <w:t>Indicates whether the UE monitors in this USS for DCI formats 0-0 and 1-0 or for formats 0-1 and 1-1 or for format 3-0 of dynamic grant or for format 3-1 or for formats 3-0 of dynamic grant and 3-1.</w:t>
            </w:r>
          </w:p>
        </w:tc>
      </w:tr>
      <w:tr w:rsidR="008157A7" w:rsidRPr="008157A7" w14:paraId="01A64F1E" w14:textId="77777777" w:rsidTr="009973DD">
        <w:tc>
          <w:tcPr>
            <w:tcW w:w="14173" w:type="dxa"/>
            <w:tcBorders>
              <w:top w:val="single" w:sz="4" w:space="0" w:color="auto"/>
              <w:left w:val="single" w:sz="4" w:space="0" w:color="auto"/>
              <w:bottom w:val="single" w:sz="4" w:space="0" w:color="auto"/>
              <w:right w:val="single" w:sz="4" w:space="0" w:color="auto"/>
            </w:tcBorders>
            <w:hideMark/>
          </w:tcPr>
          <w:p w14:paraId="70AD48AB" w14:textId="77777777" w:rsidR="008157A7" w:rsidRPr="008157A7" w:rsidRDefault="008157A7" w:rsidP="008157A7">
            <w:pPr>
              <w:keepNext/>
              <w:keepLines/>
              <w:spacing w:after="0"/>
              <w:rPr>
                <w:rFonts w:ascii="Arial" w:eastAsia="Times New Roman" w:hAnsi="Arial"/>
                <w:sz w:val="18"/>
                <w:szCs w:val="22"/>
                <w:lang w:eastAsia="sv-SE"/>
              </w:rPr>
            </w:pPr>
            <w:r w:rsidRPr="008157A7">
              <w:rPr>
                <w:rFonts w:ascii="Arial" w:eastAsia="Times New Roman" w:hAnsi="Arial"/>
                <w:b/>
                <w:i/>
                <w:sz w:val="18"/>
                <w:szCs w:val="22"/>
                <w:lang w:eastAsia="sv-SE"/>
              </w:rPr>
              <w:t>duration</w:t>
            </w:r>
          </w:p>
          <w:p w14:paraId="42C9BD4F" w14:textId="77777777" w:rsidR="008157A7" w:rsidRPr="008157A7" w:rsidRDefault="008157A7" w:rsidP="008157A7">
            <w:pPr>
              <w:keepNext/>
              <w:keepLines/>
              <w:spacing w:after="0"/>
              <w:rPr>
                <w:rFonts w:ascii="Arial" w:eastAsia="Times New Roman" w:hAnsi="Arial"/>
                <w:sz w:val="18"/>
                <w:szCs w:val="22"/>
                <w:lang w:eastAsia="sv-SE"/>
              </w:rPr>
            </w:pPr>
            <w:r w:rsidRPr="008157A7">
              <w:rPr>
                <w:rFonts w:ascii="Arial" w:eastAsia="Times New Roman" w:hAnsi="Arial"/>
                <w:sz w:val="18"/>
                <w:szCs w:val="22"/>
                <w:lang w:eastAsia="sv-SE"/>
              </w:rPr>
              <w:t xml:space="preserve">Number of consecutive slots that a </w:t>
            </w:r>
            <w:proofErr w:type="spellStart"/>
            <w:r w:rsidRPr="008157A7">
              <w:rPr>
                <w:rFonts w:ascii="Arial" w:eastAsia="Times New Roman" w:hAnsi="Arial"/>
                <w:sz w:val="18"/>
                <w:szCs w:val="22"/>
                <w:lang w:eastAsia="sv-SE"/>
              </w:rPr>
              <w:t>SearchSpace</w:t>
            </w:r>
            <w:proofErr w:type="spellEnd"/>
            <w:r w:rsidRPr="008157A7">
              <w:rPr>
                <w:rFonts w:ascii="Arial" w:eastAsia="Times New Roman" w:hAnsi="Arial"/>
                <w:sz w:val="18"/>
                <w:szCs w:val="22"/>
                <w:lang w:eastAsia="sv-SE"/>
              </w:rPr>
              <w:t xml:space="preserve"> lasts in every occasion, i.e., upon every period as given in the </w:t>
            </w:r>
            <w:proofErr w:type="spellStart"/>
            <w:r w:rsidRPr="008157A7">
              <w:rPr>
                <w:rFonts w:ascii="Arial" w:eastAsia="Times New Roman" w:hAnsi="Arial"/>
                <w:i/>
                <w:sz w:val="18"/>
                <w:szCs w:val="22"/>
                <w:lang w:eastAsia="sv-SE"/>
              </w:rPr>
              <w:t>periodicityAndOffset</w:t>
            </w:r>
            <w:proofErr w:type="spellEnd"/>
            <w:r w:rsidRPr="008157A7">
              <w:rPr>
                <w:rFonts w:ascii="Arial" w:eastAsia="Times New Roman" w:hAnsi="Arial"/>
                <w:sz w:val="18"/>
                <w:szCs w:val="22"/>
                <w:lang w:eastAsia="sv-SE"/>
              </w:rPr>
              <w:t xml:space="preserve">. If the field is absent, the UE applies the value 1 slot, except for DCI format 2_0. The UE ignores this field for DCI format 2_0. The maximum valid duration is periodicity-1 (periodicity as given in the </w:t>
            </w:r>
            <w:proofErr w:type="spellStart"/>
            <w:r w:rsidRPr="008157A7">
              <w:rPr>
                <w:rFonts w:ascii="Arial" w:eastAsia="Times New Roman" w:hAnsi="Arial"/>
                <w:i/>
                <w:sz w:val="18"/>
                <w:szCs w:val="22"/>
                <w:lang w:eastAsia="sv-SE"/>
              </w:rPr>
              <w:t>monitoringSlotPeriodicityAndOffset</w:t>
            </w:r>
            <w:proofErr w:type="spellEnd"/>
            <w:r w:rsidRPr="008157A7">
              <w:rPr>
                <w:rFonts w:ascii="Arial" w:eastAsia="Times New Roman" w:hAnsi="Arial"/>
                <w:sz w:val="18"/>
                <w:szCs w:val="22"/>
                <w:lang w:eastAsia="sv-SE"/>
              </w:rPr>
              <w:t>).</w:t>
            </w:r>
          </w:p>
          <w:p w14:paraId="50705CD6" w14:textId="77777777" w:rsidR="008157A7" w:rsidRPr="008157A7" w:rsidRDefault="008157A7" w:rsidP="008157A7">
            <w:pPr>
              <w:keepNext/>
              <w:keepLines/>
              <w:spacing w:after="0"/>
              <w:rPr>
                <w:rFonts w:ascii="Arial" w:eastAsia="Times New Roman" w:hAnsi="Arial"/>
                <w:sz w:val="18"/>
                <w:szCs w:val="22"/>
                <w:lang w:eastAsia="sv-SE"/>
              </w:rPr>
            </w:pPr>
            <w:r w:rsidRPr="008157A7">
              <w:rPr>
                <w:rFonts w:ascii="Arial" w:eastAsia="Times New Roman" w:hAnsi="Arial"/>
                <w:sz w:val="18"/>
                <w:szCs w:val="18"/>
                <w:lang w:eastAsia="sv-SE"/>
              </w:rPr>
              <w:t>For IAB-MT, duration indicates n</w:t>
            </w:r>
            <w:r w:rsidRPr="008157A7">
              <w:rPr>
                <w:rFonts w:ascii="Arial" w:eastAsia="Times New Roman" w:hAnsi="Arial" w:cs="Arial"/>
                <w:sz w:val="18"/>
                <w:szCs w:val="18"/>
                <w:lang w:eastAsia="sv-SE"/>
              </w:rPr>
              <w:t xml:space="preserve">umber of consecutive slots that a </w:t>
            </w:r>
            <w:proofErr w:type="spellStart"/>
            <w:r w:rsidRPr="008157A7">
              <w:rPr>
                <w:rFonts w:ascii="Arial" w:eastAsia="Times New Roman" w:hAnsi="Arial" w:cs="Arial"/>
                <w:sz w:val="18"/>
                <w:szCs w:val="18"/>
                <w:lang w:eastAsia="sv-SE"/>
              </w:rPr>
              <w:t>SearchSpace</w:t>
            </w:r>
            <w:proofErr w:type="spellEnd"/>
            <w:r w:rsidRPr="008157A7">
              <w:rPr>
                <w:rFonts w:ascii="Arial" w:eastAsia="Times New Roman" w:hAnsi="Arial" w:cs="Arial"/>
                <w:sz w:val="18"/>
                <w:szCs w:val="18"/>
                <w:lang w:eastAsia="sv-SE"/>
              </w:rPr>
              <w:t xml:space="preserve"> lasts in every occasion, i.e., upon every period as given in the </w:t>
            </w:r>
            <w:proofErr w:type="spellStart"/>
            <w:r w:rsidRPr="008157A7">
              <w:rPr>
                <w:rFonts w:ascii="Arial" w:eastAsia="Times New Roman" w:hAnsi="Arial" w:cs="Arial"/>
                <w:i/>
                <w:sz w:val="18"/>
                <w:szCs w:val="18"/>
                <w:lang w:eastAsia="sv-SE"/>
              </w:rPr>
              <w:t>periodicityAndOffset</w:t>
            </w:r>
            <w:proofErr w:type="spellEnd"/>
            <w:r w:rsidRPr="008157A7">
              <w:rPr>
                <w:rFonts w:ascii="Arial" w:eastAsia="Times New Roman" w:hAnsi="Arial" w:cs="Arial"/>
                <w:sz w:val="18"/>
                <w:szCs w:val="18"/>
                <w:lang w:eastAsia="sv-SE"/>
              </w:rPr>
              <w:t xml:space="preserve">. If the field is absent, the IAB-MT applies the value 1 slot, except for DCI format 2_0 and DCI format 2_5. The UE ignores this field for DCI format 2_0 and DCI format 2_5. The maximum valid duration is periodicity-1 (periodicity as given in the </w:t>
            </w:r>
            <w:proofErr w:type="spellStart"/>
            <w:r w:rsidRPr="008157A7">
              <w:rPr>
                <w:rFonts w:ascii="Arial" w:eastAsia="Times New Roman" w:hAnsi="Arial" w:cs="Arial"/>
                <w:i/>
                <w:sz w:val="18"/>
                <w:szCs w:val="18"/>
                <w:lang w:eastAsia="sv-SE"/>
              </w:rPr>
              <w:t>monitoringSlotPeriodicityAndOffset</w:t>
            </w:r>
            <w:proofErr w:type="spellEnd"/>
            <w:r w:rsidRPr="008157A7">
              <w:rPr>
                <w:rFonts w:ascii="Arial" w:eastAsia="Times New Roman" w:hAnsi="Arial" w:cs="Arial"/>
                <w:sz w:val="18"/>
                <w:szCs w:val="18"/>
                <w:lang w:eastAsia="sv-SE"/>
              </w:rPr>
              <w:t>).</w:t>
            </w:r>
          </w:p>
        </w:tc>
      </w:tr>
      <w:tr w:rsidR="008157A7" w:rsidRPr="008157A7" w14:paraId="09F8FE11" w14:textId="77777777" w:rsidTr="009973DD">
        <w:tc>
          <w:tcPr>
            <w:tcW w:w="14173" w:type="dxa"/>
            <w:tcBorders>
              <w:top w:val="single" w:sz="4" w:space="0" w:color="auto"/>
              <w:left w:val="single" w:sz="4" w:space="0" w:color="auto"/>
              <w:bottom w:val="single" w:sz="4" w:space="0" w:color="auto"/>
              <w:right w:val="single" w:sz="4" w:space="0" w:color="auto"/>
            </w:tcBorders>
            <w:hideMark/>
          </w:tcPr>
          <w:p w14:paraId="6435EF6A" w14:textId="77777777" w:rsidR="008157A7" w:rsidRPr="008157A7" w:rsidRDefault="008157A7" w:rsidP="008157A7">
            <w:pPr>
              <w:keepNext/>
              <w:keepLines/>
              <w:spacing w:after="0"/>
              <w:rPr>
                <w:rFonts w:ascii="Arial" w:eastAsia="Times New Roman" w:hAnsi="Arial"/>
                <w:sz w:val="18"/>
                <w:szCs w:val="22"/>
                <w:lang w:eastAsia="sv-SE"/>
              </w:rPr>
            </w:pPr>
            <w:proofErr w:type="spellStart"/>
            <w:r w:rsidRPr="008157A7">
              <w:rPr>
                <w:rFonts w:ascii="Arial" w:eastAsia="Times New Roman" w:hAnsi="Arial"/>
                <w:b/>
                <w:i/>
                <w:sz w:val="18"/>
                <w:szCs w:val="22"/>
                <w:lang w:eastAsia="sv-SE"/>
              </w:rPr>
              <w:lastRenderedPageBreak/>
              <w:t>freqMonitorLocations</w:t>
            </w:r>
            <w:proofErr w:type="spellEnd"/>
          </w:p>
          <w:p w14:paraId="042E9439" w14:textId="77777777" w:rsidR="008157A7" w:rsidRPr="008157A7" w:rsidRDefault="008157A7" w:rsidP="008157A7">
            <w:pPr>
              <w:keepNext/>
              <w:keepLines/>
              <w:spacing w:after="0"/>
              <w:rPr>
                <w:rFonts w:ascii="Arial" w:eastAsia="Times New Roman" w:hAnsi="Arial"/>
                <w:b/>
                <w:i/>
                <w:sz w:val="18"/>
                <w:szCs w:val="22"/>
                <w:lang w:eastAsia="sv-SE"/>
              </w:rPr>
            </w:pPr>
            <w:r w:rsidRPr="008157A7">
              <w:rPr>
                <w:rFonts w:ascii="Arial" w:eastAsia="Times New Roman" w:hAnsi="Arial"/>
                <w:sz w:val="18"/>
                <w:szCs w:val="22"/>
                <w:lang w:eastAsia="ja-JP"/>
              </w:rPr>
              <w:t xml:space="preserve">Value </w:t>
            </w:r>
            <w:r w:rsidRPr="008157A7">
              <w:rPr>
                <w:rFonts w:ascii="Arial" w:eastAsia="Times New Roman" w:hAnsi="Arial"/>
                <w:sz w:val="18"/>
                <w:szCs w:val="22"/>
                <w:lang w:eastAsia="sv-SE"/>
              </w:rPr>
              <w:t xml:space="preserve">1 </w:t>
            </w:r>
            <w:r w:rsidRPr="008157A7">
              <w:rPr>
                <w:rFonts w:ascii="Arial" w:eastAsia="Times New Roman" w:hAnsi="Arial"/>
                <w:sz w:val="18"/>
                <w:szCs w:val="22"/>
                <w:lang w:eastAsia="ja-JP"/>
              </w:rPr>
              <w:t xml:space="preserve">indicates that </w:t>
            </w:r>
            <w:r w:rsidRPr="008157A7">
              <w:rPr>
                <w:rFonts w:ascii="Arial" w:eastAsia="Times New Roman" w:hAnsi="Arial"/>
                <w:sz w:val="18"/>
                <w:szCs w:val="22"/>
                <w:lang w:eastAsia="sv-SE"/>
              </w:rPr>
              <w:t xml:space="preserve">a frequency domain resource allocation replicated from the pattern configured in the associated CORESET is mapped to the RB set. LSB corresponds to lowest RB set in the BWP. For </w:t>
            </w:r>
            <w:proofErr w:type="gramStart"/>
            <w:r w:rsidRPr="008157A7">
              <w:rPr>
                <w:rFonts w:ascii="Arial" w:eastAsia="Times New Roman" w:hAnsi="Arial"/>
                <w:sz w:val="18"/>
                <w:szCs w:val="22"/>
                <w:lang w:eastAsia="sv-SE"/>
              </w:rPr>
              <w:t>a</w:t>
            </w:r>
            <w:proofErr w:type="gramEnd"/>
            <w:r w:rsidRPr="008157A7">
              <w:rPr>
                <w:rFonts w:ascii="Arial" w:eastAsia="Times New Roman" w:hAnsi="Arial"/>
                <w:sz w:val="18"/>
                <w:szCs w:val="22"/>
                <w:lang w:eastAsia="sv-SE"/>
              </w:rPr>
              <w:t xml:space="preserve"> RB set indicated in the bitmap, the first PRB of the frequency domain monitoring location confined within the RB set is aligned with {the first PRB of the RB set + </w:t>
            </w:r>
            <w:proofErr w:type="spellStart"/>
            <w:r w:rsidRPr="008157A7">
              <w:rPr>
                <w:rFonts w:ascii="Arial" w:eastAsia="Times New Roman" w:hAnsi="Arial"/>
                <w:i/>
                <w:iCs/>
                <w:sz w:val="18"/>
                <w:szCs w:val="22"/>
                <w:lang w:eastAsia="sv-SE"/>
              </w:rPr>
              <w:t>rb</w:t>
            </w:r>
            <w:proofErr w:type="spellEnd"/>
            <w:r w:rsidRPr="008157A7">
              <w:rPr>
                <w:rFonts w:ascii="Arial" w:eastAsia="Times New Roman" w:hAnsi="Arial"/>
                <w:i/>
                <w:iCs/>
                <w:sz w:val="18"/>
                <w:szCs w:val="22"/>
                <w:lang w:eastAsia="sv-SE"/>
              </w:rPr>
              <w:t>-Offset</w:t>
            </w:r>
            <w:r w:rsidRPr="008157A7">
              <w:rPr>
                <w:rFonts w:ascii="Arial" w:eastAsia="Times New Roman" w:hAnsi="Arial"/>
                <w:sz w:val="18"/>
                <w:szCs w:val="22"/>
                <w:lang w:eastAsia="sv-SE"/>
              </w:rPr>
              <w:t xml:space="preserve"> provided by the associated CORESET.</w:t>
            </w:r>
          </w:p>
        </w:tc>
      </w:tr>
      <w:tr w:rsidR="008157A7" w:rsidRPr="008157A7" w14:paraId="4D51BAC6" w14:textId="77777777" w:rsidTr="009973DD">
        <w:tc>
          <w:tcPr>
            <w:tcW w:w="14173" w:type="dxa"/>
            <w:tcBorders>
              <w:top w:val="single" w:sz="4" w:space="0" w:color="auto"/>
              <w:left w:val="single" w:sz="4" w:space="0" w:color="auto"/>
              <w:bottom w:val="single" w:sz="4" w:space="0" w:color="auto"/>
              <w:right w:val="single" w:sz="4" w:space="0" w:color="auto"/>
            </w:tcBorders>
            <w:hideMark/>
          </w:tcPr>
          <w:p w14:paraId="30377DDC" w14:textId="77777777" w:rsidR="008157A7" w:rsidRPr="008157A7" w:rsidRDefault="008157A7" w:rsidP="008157A7">
            <w:pPr>
              <w:keepNext/>
              <w:keepLines/>
              <w:spacing w:after="0"/>
              <w:rPr>
                <w:rFonts w:ascii="Arial" w:eastAsia="Times New Roman" w:hAnsi="Arial"/>
                <w:sz w:val="18"/>
                <w:szCs w:val="22"/>
                <w:lang w:eastAsia="sv-SE"/>
              </w:rPr>
            </w:pPr>
            <w:proofErr w:type="spellStart"/>
            <w:r w:rsidRPr="008157A7">
              <w:rPr>
                <w:rFonts w:ascii="Arial" w:eastAsia="Times New Roman" w:hAnsi="Arial"/>
                <w:b/>
                <w:i/>
                <w:sz w:val="18"/>
                <w:szCs w:val="22"/>
                <w:lang w:eastAsia="sv-SE"/>
              </w:rPr>
              <w:t>monitoringSlotPeriodicityAndOffset</w:t>
            </w:r>
            <w:proofErr w:type="spellEnd"/>
          </w:p>
          <w:p w14:paraId="5BE436CA" w14:textId="77777777" w:rsidR="008157A7" w:rsidRPr="008157A7" w:rsidRDefault="008157A7" w:rsidP="008157A7">
            <w:pPr>
              <w:keepNext/>
              <w:keepLines/>
              <w:spacing w:after="0"/>
              <w:rPr>
                <w:rFonts w:ascii="Arial" w:eastAsia="Times New Roman" w:hAnsi="Arial"/>
                <w:sz w:val="18"/>
                <w:szCs w:val="22"/>
                <w:lang w:eastAsia="sv-SE"/>
              </w:rPr>
            </w:pPr>
            <w:r w:rsidRPr="008157A7">
              <w:rPr>
                <w:rFonts w:ascii="Arial" w:eastAsia="Times New Roman" w:hAnsi="Arial"/>
                <w:sz w:val="18"/>
                <w:szCs w:val="22"/>
                <w:lang w:eastAsia="sv-SE"/>
              </w:rPr>
              <w:t xml:space="preserve">Slots for PDCCH Monitoring configured as periodicity and offset. If the UE is configured to monitor DCI format 2_1, only the values 'sl1', 'sl2' or 'sl4' are applicable. If the UE is configured to monitor DCI format 2_0, only the values ′sl1′, ′sl2′, </w:t>
            </w:r>
            <w:r w:rsidRPr="008157A7">
              <w:rPr>
                <w:rFonts w:ascii="Arial" w:eastAsia="Times New Roman" w:hAnsi="Arial" w:cs="Arial"/>
                <w:sz w:val="18"/>
                <w:szCs w:val="22"/>
                <w:lang w:eastAsia="sv-SE"/>
              </w:rPr>
              <w:t>′</w:t>
            </w:r>
            <w:r w:rsidRPr="008157A7">
              <w:rPr>
                <w:rFonts w:ascii="Arial" w:eastAsia="Times New Roman" w:hAnsi="Arial"/>
                <w:sz w:val="18"/>
                <w:szCs w:val="22"/>
                <w:lang w:eastAsia="sv-SE"/>
              </w:rPr>
              <w:t xml:space="preserve">sl4′, ′sl5′, ′sl8′, ′sl10′, ′sl16′, and ′sl20′ are applicable (see TS 38.213 [13], clause 10). </w:t>
            </w:r>
          </w:p>
          <w:p w14:paraId="5D16C35D" w14:textId="77777777" w:rsidR="008157A7" w:rsidRPr="008157A7" w:rsidRDefault="008157A7" w:rsidP="008157A7">
            <w:pPr>
              <w:keepNext/>
              <w:keepLines/>
              <w:spacing w:after="0"/>
              <w:rPr>
                <w:rFonts w:ascii="Arial" w:eastAsia="Times New Roman" w:hAnsi="Arial"/>
                <w:sz w:val="18"/>
                <w:szCs w:val="22"/>
                <w:lang w:eastAsia="sv-SE"/>
              </w:rPr>
            </w:pPr>
            <w:r w:rsidRPr="008157A7">
              <w:rPr>
                <w:rFonts w:ascii="Arial" w:eastAsia="Times New Roman" w:hAnsi="Arial"/>
                <w:sz w:val="18"/>
                <w:szCs w:val="22"/>
                <w:lang w:eastAsia="sv-SE"/>
              </w:rPr>
              <w:t>For IAB-MT,</w:t>
            </w:r>
            <w:r w:rsidRPr="008157A7">
              <w:rPr>
                <w:rFonts w:ascii="Arial" w:eastAsia="Times New Roman" w:hAnsi="Arial" w:cs="Arial"/>
                <w:sz w:val="16"/>
                <w:szCs w:val="16"/>
                <w:lang w:eastAsia="sv-SE"/>
              </w:rPr>
              <w:t xml:space="preserve"> </w:t>
            </w:r>
            <w:r w:rsidRPr="008157A7">
              <w:rPr>
                <w:rFonts w:ascii="Arial" w:eastAsia="Times New Roman" w:hAnsi="Arial" w:cs="Arial"/>
                <w:sz w:val="18"/>
                <w:szCs w:val="16"/>
                <w:lang w:eastAsia="sv-SE"/>
              </w:rPr>
              <w:t>I</w:t>
            </w:r>
            <w:r w:rsidRPr="008157A7">
              <w:rPr>
                <w:rFonts w:ascii="Arial" w:eastAsia="Times New Roman" w:hAnsi="Arial" w:cs="Arial"/>
                <w:sz w:val="18"/>
                <w:szCs w:val="18"/>
                <w:lang w:eastAsia="sv-SE"/>
              </w:rPr>
              <w:t xml:space="preserve">f the IAB-MT is configured to monitor DCI format 2_1, only the values 'sl1', 'sl2' or 'sl4' are applicable. If the IAB-MT is configured to monitor DCI format 2_0 or DCI format 2_5, only the values ′sl1′, ′sl2′, ′sl4′, ′sl5′, ′sl8′, ′sl10′, ′sl16′, and ′sl20′ are applicable (see TS 38.213, clause 10). If the UE is configured to monitor DCI format 2_4, </w:t>
            </w:r>
            <w:r w:rsidRPr="008157A7">
              <w:rPr>
                <w:rFonts w:ascii="Arial" w:eastAsia="Times New Roman" w:hAnsi="Arial"/>
                <w:sz w:val="18"/>
                <w:szCs w:val="22"/>
                <w:lang w:eastAsia="ja-JP"/>
              </w:rPr>
              <w:t>only the values 'sl1', 'sl2', 'sl4', 'sl5', 'sl8' and 'sl10' are applicable.</w:t>
            </w:r>
          </w:p>
        </w:tc>
      </w:tr>
      <w:tr w:rsidR="008157A7" w:rsidRPr="008157A7" w14:paraId="640C5F7A" w14:textId="77777777" w:rsidTr="009973DD">
        <w:tc>
          <w:tcPr>
            <w:tcW w:w="14173" w:type="dxa"/>
            <w:tcBorders>
              <w:top w:val="single" w:sz="4" w:space="0" w:color="auto"/>
              <w:left w:val="single" w:sz="4" w:space="0" w:color="auto"/>
              <w:bottom w:val="single" w:sz="4" w:space="0" w:color="auto"/>
              <w:right w:val="single" w:sz="4" w:space="0" w:color="auto"/>
            </w:tcBorders>
            <w:hideMark/>
          </w:tcPr>
          <w:p w14:paraId="53771EA9" w14:textId="77777777" w:rsidR="008157A7" w:rsidRPr="008157A7" w:rsidRDefault="008157A7" w:rsidP="008157A7">
            <w:pPr>
              <w:keepNext/>
              <w:keepLines/>
              <w:spacing w:after="0"/>
              <w:rPr>
                <w:rFonts w:ascii="Arial" w:eastAsia="Times New Roman" w:hAnsi="Arial"/>
                <w:sz w:val="18"/>
                <w:szCs w:val="22"/>
                <w:lang w:eastAsia="sv-SE"/>
              </w:rPr>
            </w:pPr>
            <w:proofErr w:type="spellStart"/>
            <w:r w:rsidRPr="008157A7">
              <w:rPr>
                <w:rFonts w:ascii="Arial" w:eastAsia="Times New Roman" w:hAnsi="Arial"/>
                <w:b/>
                <w:i/>
                <w:sz w:val="18"/>
                <w:szCs w:val="22"/>
                <w:lang w:eastAsia="sv-SE"/>
              </w:rPr>
              <w:t>monitoringSymbolsWithinSlot</w:t>
            </w:r>
            <w:proofErr w:type="spellEnd"/>
          </w:p>
          <w:p w14:paraId="1BE02658" w14:textId="77777777" w:rsidR="008157A7" w:rsidRPr="008157A7" w:rsidRDefault="008157A7" w:rsidP="008157A7">
            <w:pPr>
              <w:keepNext/>
              <w:keepLines/>
              <w:spacing w:after="0"/>
              <w:rPr>
                <w:rFonts w:ascii="Arial" w:eastAsia="Times New Roman" w:hAnsi="Arial"/>
                <w:sz w:val="18"/>
                <w:szCs w:val="22"/>
                <w:lang w:eastAsia="sv-SE"/>
              </w:rPr>
            </w:pPr>
            <w:r w:rsidRPr="008157A7">
              <w:rPr>
                <w:rFonts w:ascii="Arial" w:eastAsia="Times New Roman" w:hAnsi="Arial"/>
                <w:sz w:val="18"/>
                <w:szCs w:val="22"/>
                <w:lang w:eastAsia="sv-SE"/>
              </w:rPr>
              <w:t xml:space="preserve">The first symbol(s) for PDCCH monitoring in the slots configured for PDCCH monitoring (see </w:t>
            </w:r>
            <w:proofErr w:type="spellStart"/>
            <w:r w:rsidRPr="008157A7">
              <w:rPr>
                <w:rFonts w:ascii="Arial" w:eastAsia="Times New Roman" w:hAnsi="Arial"/>
                <w:i/>
                <w:sz w:val="18"/>
                <w:szCs w:val="22"/>
                <w:lang w:eastAsia="sv-SE"/>
              </w:rPr>
              <w:t>monitoringSlotPeriodicityAndOffset</w:t>
            </w:r>
            <w:proofErr w:type="spellEnd"/>
            <w:r w:rsidRPr="008157A7">
              <w:rPr>
                <w:rFonts w:ascii="Arial" w:eastAsia="Times New Roman" w:hAnsi="Arial"/>
                <w:sz w:val="18"/>
                <w:szCs w:val="22"/>
                <w:lang w:eastAsia="sv-SE"/>
              </w:rPr>
              <w:t xml:space="preserve"> and </w:t>
            </w:r>
            <w:r w:rsidRPr="008157A7">
              <w:rPr>
                <w:rFonts w:ascii="Arial" w:eastAsia="Times New Roman" w:hAnsi="Arial"/>
                <w:i/>
                <w:sz w:val="18"/>
                <w:szCs w:val="22"/>
                <w:lang w:eastAsia="sv-SE"/>
              </w:rPr>
              <w:t>duration</w:t>
            </w:r>
            <w:r w:rsidRPr="008157A7">
              <w:rPr>
                <w:rFonts w:ascii="Arial" w:eastAsia="Times New Roman" w:hAnsi="Arial"/>
                <w:sz w:val="18"/>
                <w:szCs w:val="22"/>
                <w:lang w:eastAsia="sv-SE"/>
              </w:rPr>
              <w:t xml:space="preserve">).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extended CP, the last two bits within the bit string shall be ignored by the </w:t>
            </w:r>
            <w:proofErr w:type="gramStart"/>
            <w:r w:rsidRPr="008157A7">
              <w:rPr>
                <w:rFonts w:ascii="Arial" w:eastAsia="Times New Roman" w:hAnsi="Arial"/>
                <w:sz w:val="18"/>
                <w:szCs w:val="22"/>
                <w:lang w:eastAsia="sv-SE"/>
              </w:rPr>
              <w:t>UE .</w:t>
            </w:r>
            <w:proofErr w:type="gramEnd"/>
          </w:p>
          <w:p w14:paraId="012BB57F" w14:textId="77777777" w:rsidR="008157A7" w:rsidRPr="008157A7" w:rsidRDefault="008157A7" w:rsidP="008157A7">
            <w:pPr>
              <w:keepNext/>
              <w:keepLines/>
              <w:spacing w:after="0"/>
              <w:rPr>
                <w:rFonts w:ascii="Arial" w:eastAsia="Times New Roman" w:hAnsi="Arial"/>
                <w:sz w:val="18"/>
                <w:szCs w:val="22"/>
                <w:lang w:eastAsia="sv-SE"/>
              </w:rPr>
            </w:pPr>
            <w:r w:rsidRPr="008157A7">
              <w:rPr>
                <w:rFonts w:ascii="Arial" w:eastAsia="Times New Roman" w:hAnsi="Arial"/>
                <w:sz w:val="18"/>
                <w:szCs w:val="22"/>
                <w:lang w:eastAsia="sv-SE"/>
              </w:rPr>
              <w:t xml:space="preserve">For DCI format 2_0, the first one symbol applies if the </w:t>
            </w:r>
            <w:r w:rsidRPr="008157A7">
              <w:rPr>
                <w:rFonts w:ascii="Arial" w:eastAsia="Times New Roman" w:hAnsi="Arial"/>
                <w:i/>
                <w:sz w:val="18"/>
                <w:szCs w:val="22"/>
                <w:lang w:eastAsia="sv-SE"/>
              </w:rPr>
              <w:t>duration</w:t>
            </w:r>
            <w:r w:rsidRPr="008157A7">
              <w:rPr>
                <w:rFonts w:ascii="Arial" w:eastAsia="Times New Roman" w:hAnsi="Arial"/>
                <w:sz w:val="18"/>
                <w:szCs w:val="22"/>
                <w:lang w:eastAsia="sv-SE"/>
              </w:rPr>
              <w:t xml:space="preserve"> of CORESET (in the IE </w:t>
            </w:r>
            <w:proofErr w:type="spellStart"/>
            <w:r w:rsidRPr="008157A7">
              <w:rPr>
                <w:rFonts w:ascii="Arial" w:eastAsia="Times New Roman" w:hAnsi="Arial"/>
                <w:i/>
                <w:sz w:val="18"/>
                <w:szCs w:val="22"/>
                <w:lang w:eastAsia="sv-SE"/>
              </w:rPr>
              <w:t>ControlResourceSet</w:t>
            </w:r>
            <w:proofErr w:type="spellEnd"/>
            <w:r w:rsidRPr="008157A7">
              <w:rPr>
                <w:rFonts w:ascii="Arial" w:eastAsia="Times New Roman" w:hAnsi="Arial"/>
                <w:sz w:val="18"/>
                <w:szCs w:val="22"/>
                <w:lang w:eastAsia="sv-SE"/>
              </w:rPr>
              <w:t xml:space="preserve">) identified by </w:t>
            </w:r>
            <w:proofErr w:type="spellStart"/>
            <w:r w:rsidRPr="008157A7">
              <w:rPr>
                <w:rFonts w:ascii="Arial" w:eastAsia="Times New Roman" w:hAnsi="Arial"/>
                <w:i/>
                <w:sz w:val="18"/>
                <w:szCs w:val="22"/>
                <w:lang w:eastAsia="sv-SE"/>
              </w:rPr>
              <w:t>controlResourceSetId</w:t>
            </w:r>
            <w:proofErr w:type="spellEnd"/>
            <w:r w:rsidRPr="008157A7">
              <w:rPr>
                <w:rFonts w:ascii="Arial" w:eastAsia="Times New Roman" w:hAnsi="Arial"/>
                <w:sz w:val="18"/>
                <w:szCs w:val="22"/>
                <w:lang w:eastAsia="sv-SE"/>
              </w:rPr>
              <w:t xml:space="preserve"> indicates 3 symbols, the first two symbols apply if the </w:t>
            </w:r>
            <w:r w:rsidRPr="008157A7">
              <w:rPr>
                <w:rFonts w:ascii="Arial" w:eastAsia="Times New Roman" w:hAnsi="Arial"/>
                <w:i/>
                <w:sz w:val="18"/>
                <w:szCs w:val="22"/>
                <w:lang w:eastAsia="sv-SE"/>
              </w:rPr>
              <w:t>duration</w:t>
            </w:r>
            <w:r w:rsidRPr="008157A7">
              <w:rPr>
                <w:rFonts w:ascii="Arial" w:eastAsia="Times New Roman" w:hAnsi="Arial"/>
                <w:sz w:val="18"/>
                <w:szCs w:val="22"/>
                <w:lang w:eastAsia="sv-SE"/>
              </w:rPr>
              <w:t xml:space="preserve"> of CORESET identified by </w:t>
            </w:r>
            <w:proofErr w:type="spellStart"/>
            <w:r w:rsidRPr="008157A7">
              <w:rPr>
                <w:rFonts w:ascii="Arial" w:eastAsia="Times New Roman" w:hAnsi="Arial"/>
                <w:i/>
                <w:sz w:val="18"/>
                <w:szCs w:val="22"/>
                <w:lang w:eastAsia="sv-SE"/>
              </w:rPr>
              <w:t>controlResourceSetId</w:t>
            </w:r>
            <w:proofErr w:type="spellEnd"/>
            <w:r w:rsidRPr="008157A7">
              <w:rPr>
                <w:rFonts w:ascii="Arial" w:eastAsia="Times New Roman" w:hAnsi="Arial"/>
                <w:sz w:val="18"/>
                <w:szCs w:val="22"/>
                <w:lang w:eastAsia="sv-SE"/>
              </w:rPr>
              <w:t xml:space="preserve"> indicates 2 symbols, and the first three symbols apply if the </w:t>
            </w:r>
            <w:r w:rsidRPr="008157A7">
              <w:rPr>
                <w:rFonts w:ascii="Arial" w:eastAsia="Times New Roman" w:hAnsi="Arial"/>
                <w:i/>
                <w:sz w:val="18"/>
                <w:szCs w:val="22"/>
                <w:lang w:eastAsia="sv-SE"/>
              </w:rPr>
              <w:t>duration</w:t>
            </w:r>
            <w:r w:rsidRPr="008157A7">
              <w:rPr>
                <w:rFonts w:ascii="Arial" w:eastAsia="Times New Roman" w:hAnsi="Arial"/>
                <w:sz w:val="18"/>
                <w:szCs w:val="22"/>
                <w:lang w:eastAsia="sv-SE"/>
              </w:rPr>
              <w:t xml:space="preserve"> of CORESET identified by </w:t>
            </w:r>
            <w:proofErr w:type="spellStart"/>
            <w:r w:rsidRPr="008157A7">
              <w:rPr>
                <w:rFonts w:ascii="Arial" w:eastAsia="Times New Roman" w:hAnsi="Arial"/>
                <w:i/>
                <w:sz w:val="18"/>
                <w:szCs w:val="22"/>
                <w:lang w:eastAsia="sv-SE"/>
              </w:rPr>
              <w:t>controlResourceSetId</w:t>
            </w:r>
            <w:proofErr w:type="spellEnd"/>
            <w:r w:rsidRPr="008157A7">
              <w:rPr>
                <w:rFonts w:ascii="Arial" w:eastAsia="Times New Roman" w:hAnsi="Arial"/>
                <w:sz w:val="18"/>
                <w:szCs w:val="22"/>
                <w:lang w:eastAsia="sv-SE"/>
              </w:rPr>
              <w:t xml:space="preserve"> indicates 1 symbol.</w:t>
            </w:r>
          </w:p>
          <w:p w14:paraId="04DE6D1B" w14:textId="77777777" w:rsidR="008157A7" w:rsidRPr="008157A7" w:rsidRDefault="008157A7" w:rsidP="008157A7">
            <w:pPr>
              <w:keepNext/>
              <w:keepLines/>
              <w:spacing w:after="0"/>
              <w:rPr>
                <w:rFonts w:ascii="Arial" w:eastAsia="Times New Roman" w:hAnsi="Arial"/>
                <w:sz w:val="18"/>
                <w:szCs w:val="22"/>
                <w:lang w:eastAsia="sv-SE"/>
              </w:rPr>
            </w:pPr>
            <w:r w:rsidRPr="008157A7">
              <w:rPr>
                <w:rFonts w:ascii="Arial" w:eastAsia="Times New Roman" w:hAnsi="Arial"/>
                <w:sz w:val="18"/>
                <w:szCs w:val="22"/>
                <w:lang w:eastAsia="sv-SE"/>
              </w:rPr>
              <w:t>See TS 38.213 [13], clause 10.</w:t>
            </w:r>
          </w:p>
        </w:tc>
      </w:tr>
      <w:tr w:rsidR="008157A7" w:rsidRPr="008157A7" w14:paraId="74820E0C" w14:textId="77777777" w:rsidTr="009973DD">
        <w:tc>
          <w:tcPr>
            <w:tcW w:w="14173" w:type="dxa"/>
            <w:tcBorders>
              <w:top w:val="single" w:sz="4" w:space="0" w:color="auto"/>
              <w:left w:val="single" w:sz="4" w:space="0" w:color="auto"/>
              <w:bottom w:val="single" w:sz="4" w:space="0" w:color="auto"/>
              <w:right w:val="single" w:sz="4" w:space="0" w:color="auto"/>
            </w:tcBorders>
            <w:hideMark/>
          </w:tcPr>
          <w:p w14:paraId="49B7B946" w14:textId="77777777" w:rsidR="008157A7" w:rsidRPr="008157A7" w:rsidRDefault="008157A7" w:rsidP="008157A7">
            <w:pPr>
              <w:keepNext/>
              <w:keepLines/>
              <w:spacing w:after="0"/>
              <w:rPr>
                <w:rFonts w:ascii="Arial" w:eastAsia="Times New Roman" w:hAnsi="Arial"/>
                <w:b/>
                <w:bCs/>
                <w:i/>
                <w:iCs/>
                <w:sz w:val="18"/>
                <w:lang w:eastAsia="sv-SE"/>
              </w:rPr>
            </w:pPr>
            <w:proofErr w:type="spellStart"/>
            <w:r w:rsidRPr="008157A7">
              <w:rPr>
                <w:rFonts w:ascii="Arial" w:eastAsia="Times New Roman" w:hAnsi="Arial"/>
                <w:b/>
                <w:bCs/>
                <w:i/>
                <w:iCs/>
                <w:sz w:val="18"/>
                <w:lang w:eastAsia="sv-SE"/>
              </w:rPr>
              <w:t>nrofCandidates</w:t>
            </w:r>
            <w:proofErr w:type="spellEnd"/>
            <w:r w:rsidRPr="008157A7">
              <w:rPr>
                <w:rFonts w:ascii="Arial" w:eastAsia="Times New Roman" w:hAnsi="Arial"/>
                <w:b/>
                <w:bCs/>
                <w:i/>
                <w:iCs/>
                <w:sz w:val="18"/>
                <w:lang w:eastAsia="sv-SE"/>
              </w:rPr>
              <w:t>-CI</w:t>
            </w:r>
          </w:p>
          <w:p w14:paraId="284B86E0" w14:textId="77777777" w:rsidR="008157A7" w:rsidRPr="008157A7" w:rsidRDefault="008157A7" w:rsidP="008157A7">
            <w:pPr>
              <w:keepNext/>
              <w:keepLines/>
              <w:spacing w:after="0"/>
              <w:rPr>
                <w:rFonts w:ascii="Arial" w:eastAsia="Times New Roman" w:hAnsi="Arial"/>
                <w:sz w:val="18"/>
                <w:lang w:eastAsia="sv-SE"/>
              </w:rPr>
            </w:pPr>
            <w:r w:rsidRPr="008157A7">
              <w:rPr>
                <w:rFonts w:ascii="Arial" w:eastAsia="Times New Roman" w:hAnsi="Arial"/>
                <w:sz w:val="18"/>
                <w:lang w:eastAsia="sv-SE"/>
              </w:rPr>
              <w:t xml:space="preserve">The number of PDCCH candidates specifically for format 2-4 for the configured aggregation level. If an aggregation level is absent, the UE does not search for any candidates with that aggregation level. The network configures only one </w:t>
            </w:r>
            <w:proofErr w:type="spellStart"/>
            <w:r w:rsidRPr="008157A7">
              <w:rPr>
                <w:rFonts w:ascii="Arial" w:eastAsia="Times New Roman" w:hAnsi="Arial"/>
                <w:sz w:val="18"/>
                <w:lang w:eastAsia="sv-SE"/>
              </w:rPr>
              <w:t>aggregationLevel</w:t>
            </w:r>
            <w:proofErr w:type="spellEnd"/>
            <w:r w:rsidRPr="008157A7">
              <w:rPr>
                <w:rFonts w:ascii="Arial" w:eastAsia="Times New Roman" w:hAnsi="Arial"/>
                <w:sz w:val="18"/>
                <w:lang w:eastAsia="sv-SE"/>
              </w:rPr>
              <w:t xml:space="preserve"> and the corresponding number of candidates (see TS 38.213 [13], clause 10.1).</w:t>
            </w:r>
          </w:p>
        </w:tc>
      </w:tr>
      <w:tr w:rsidR="008157A7" w:rsidRPr="008157A7" w14:paraId="3157E356" w14:textId="77777777" w:rsidTr="009973DD">
        <w:tc>
          <w:tcPr>
            <w:tcW w:w="14173" w:type="dxa"/>
            <w:tcBorders>
              <w:top w:val="single" w:sz="4" w:space="0" w:color="auto"/>
              <w:left w:val="single" w:sz="4" w:space="0" w:color="auto"/>
              <w:bottom w:val="single" w:sz="4" w:space="0" w:color="auto"/>
              <w:right w:val="single" w:sz="4" w:space="0" w:color="auto"/>
            </w:tcBorders>
            <w:hideMark/>
          </w:tcPr>
          <w:p w14:paraId="3C61D7EC" w14:textId="77777777" w:rsidR="008157A7" w:rsidRPr="008157A7" w:rsidRDefault="008157A7" w:rsidP="008157A7">
            <w:pPr>
              <w:keepNext/>
              <w:keepLines/>
              <w:spacing w:after="0"/>
              <w:rPr>
                <w:rFonts w:ascii="Arial" w:eastAsia="Times New Roman" w:hAnsi="Arial"/>
                <w:sz w:val="18"/>
                <w:szCs w:val="22"/>
                <w:lang w:eastAsia="sv-SE"/>
              </w:rPr>
            </w:pPr>
            <w:proofErr w:type="spellStart"/>
            <w:r w:rsidRPr="008157A7">
              <w:rPr>
                <w:rFonts w:ascii="Arial" w:eastAsia="Times New Roman" w:hAnsi="Arial"/>
                <w:b/>
                <w:i/>
                <w:sz w:val="18"/>
                <w:szCs w:val="22"/>
                <w:lang w:eastAsia="sv-SE"/>
              </w:rPr>
              <w:t>nrofCandidates</w:t>
            </w:r>
            <w:proofErr w:type="spellEnd"/>
            <w:r w:rsidRPr="008157A7">
              <w:rPr>
                <w:rFonts w:ascii="Arial" w:eastAsia="Times New Roman" w:hAnsi="Arial"/>
                <w:b/>
                <w:i/>
                <w:sz w:val="18"/>
                <w:szCs w:val="22"/>
                <w:lang w:eastAsia="sv-SE"/>
              </w:rPr>
              <w:t>-SFI</w:t>
            </w:r>
          </w:p>
          <w:p w14:paraId="10A5526D" w14:textId="77777777" w:rsidR="008157A7" w:rsidRPr="008157A7" w:rsidRDefault="008157A7" w:rsidP="008157A7">
            <w:pPr>
              <w:keepNext/>
              <w:keepLines/>
              <w:spacing w:after="0"/>
              <w:rPr>
                <w:rFonts w:ascii="Arial" w:eastAsia="Times New Roman" w:hAnsi="Arial"/>
                <w:sz w:val="18"/>
                <w:szCs w:val="22"/>
                <w:lang w:eastAsia="sv-SE"/>
              </w:rPr>
            </w:pPr>
            <w:r w:rsidRPr="008157A7">
              <w:rPr>
                <w:rFonts w:ascii="Arial" w:eastAsia="Times New Roman" w:hAnsi="Arial"/>
                <w:sz w:val="18"/>
                <w:szCs w:val="22"/>
                <w:lang w:eastAsia="sv-SE"/>
              </w:rPr>
              <w:t xml:space="preserve">The number of PDCCH candidates specifically for format 2-0 for the configured aggregation level. If an aggregation level is absent, the UE does not search for any candidates with that aggregation level. The network configures only one </w:t>
            </w:r>
            <w:proofErr w:type="spellStart"/>
            <w:r w:rsidRPr="008157A7">
              <w:rPr>
                <w:rFonts w:ascii="Arial" w:eastAsia="Times New Roman" w:hAnsi="Arial"/>
                <w:sz w:val="18"/>
                <w:szCs w:val="22"/>
                <w:lang w:eastAsia="sv-SE"/>
              </w:rPr>
              <w:t>aggregationLevel</w:t>
            </w:r>
            <w:proofErr w:type="spellEnd"/>
            <w:r w:rsidRPr="008157A7">
              <w:rPr>
                <w:rFonts w:ascii="Arial" w:eastAsia="Times New Roman" w:hAnsi="Arial"/>
                <w:sz w:val="18"/>
                <w:szCs w:val="22"/>
                <w:lang w:eastAsia="sv-SE"/>
              </w:rPr>
              <w:t xml:space="preserve"> and the corresponding number of candidates (see TS 38.213 [13], clause 11.1.1).</w:t>
            </w:r>
          </w:p>
        </w:tc>
      </w:tr>
      <w:tr w:rsidR="008157A7" w:rsidRPr="008157A7" w14:paraId="12242EFA" w14:textId="77777777" w:rsidTr="009973DD">
        <w:tc>
          <w:tcPr>
            <w:tcW w:w="14173" w:type="dxa"/>
            <w:tcBorders>
              <w:top w:val="single" w:sz="4" w:space="0" w:color="auto"/>
              <w:left w:val="single" w:sz="4" w:space="0" w:color="auto"/>
              <w:bottom w:val="single" w:sz="4" w:space="0" w:color="auto"/>
              <w:right w:val="single" w:sz="4" w:space="0" w:color="auto"/>
            </w:tcBorders>
            <w:hideMark/>
          </w:tcPr>
          <w:p w14:paraId="13B91583" w14:textId="77777777" w:rsidR="008157A7" w:rsidRPr="008157A7" w:rsidRDefault="008157A7" w:rsidP="008157A7">
            <w:pPr>
              <w:keepNext/>
              <w:keepLines/>
              <w:spacing w:after="0"/>
              <w:rPr>
                <w:rFonts w:ascii="Arial" w:eastAsia="Times New Roman" w:hAnsi="Arial"/>
                <w:sz w:val="18"/>
                <w:szCs w:val="22"/>
                <w:lang w:eastAsia="sv-SE"/>
              </w:rPr>
            </w:pPr>
            <w:proofErr w:type="spellStart"/>
            <w:r w:rsidRPr="008157A7">
              <w:rPr>
                <w:rFonts w:ascii="Arial" w:eastAsia="Times New Roman" w:hAnsi="Arial"/>
                <w:b/>
                <w:i/>
                <w:sz w:val="18"/>
                <w:szCs w:val="22"/>
                <w:lang w:eastAsia="sv-SE"/>
              </w:rPr>
              <w:t>nrofCandidates</w:t>
            </w:r>
            <w:proofErr w:type="spellEnd"/>
          </w:p>
          <w:p w14:paraId="3E7B1011" w14:textId="77777777" w:rsidR="008157A7" w:rsidRPr="008157A7" w:rsidRDefault="008157A7" w:rsidP="008157A7">
            <w:pPr>
              <w:keepNext/>
              <w:keepLines/>
              <w:spacing w:after="0"/>
              <w:rPr>
                <w:rFonts w:ascii="Arial" w:eastAsia="Times New Roman" w:hAnsi="Arial"/>
                <w:sz w:val="18"/>
                <w:szCs w:val="22"/>
                <w:lang w:eastAsia="sv-SE"/>
              </w:rPr>
            </w:pPr>
            <w:r w:rsidRPr="008157A7">
              <w:rPr>
                <w:rFonts w:ascii="Arial" w:eastAsia="Times New Roman" w:hAnsi="Arial"/>
                <w:sz w:val="18"/>
                <w:szCs w:val="22"/>
                <w:lang w:eastAsia="sv-SE"/>
              </w:rPr>
              <w:t xml:space="preserve">Number of PDCCH candidates per aggregation level. The number of candidates and aggregation levels configured here applies to all formats unless a </w:t>
            </w:r>
            <w:proofErr w:type="gramStart"/>
            <w:r w:rsidRPr="008157A7">
              <w:rPr>
                <w:rFonts w:ascii="Arial" w:eastAsia="Times New Roman" w:hAnsi="Arial"/>
                <w:sz w:val="18"/>
                <w:szCs w:val="22"/>
                <w:lang w:eastAsia="sv-SE"/>
              </w:rPr>
              <w:t>particular value</w:t>
            </w:r>
            <w:proofErr w:type="gramEnd"/>
            <w:r w:rsidRPr="008157A7">
              <w:rPr>
                <w:rFonts w:ascii="Arial" w:eastAsia="Times New Roman" w:hAnsi="Arial"/>
                <w:sz w:val="18"/>
                <w:szCs w:val="22"/>
                <w:lang w:eastAsia="sv-SE"/>
              </w:rPr>
              <w:t xml:space="preserve"> is specified or a format-specific value is provided (see inside </w:t>
            </w:r>
            <w:proofErr w:type="spellStart"/>
            <w:r w:rsidRPr="008157A7">
              <w:rPr>
                <w:rFonts w:ascii="Arial" w:eastAsia="Times New Roman" w:hAnsi="Arial"/>
                <w:i/>
                <w:sz w:val="18"/>
                <w:szCs w:val="22"/>
                <w:lang w:eastAsia="sv-SE"/>
              </w:rPr>
              <w:t>searchSpaceType</w:t>
            </w:r>
            <w:proofErr w:type="spellEnd"/>
            <w:r w:rsidRPr="008157A7">
              <w:rPr>
                <w:rFonts w:ascii="Arial" w:eastAsia="Times New Roman" w:hAnsi="Arial"/>
                <w:sz w:val="18"/>
                <w:szCs w:val="22"/>
                <w:lang w:eastAsia="sv-SE"/>
              </w:rPr>
              <w:t xml:space="preserve">). If configured in the </w:t>
            </w:r>
            <w:proofErr w:type="spellStart"/>
            <w:r w:rsidRPr="008157A7">
              <w:rPr>
                <w:rFonts w:ascii="Arial" w:eastAsia="Times New Roman" w:hAnsi="Arial"/>
                <w:i/>
                <w:sz w:val="18"/>
                <w:szCs w:val="22"/>
                <w:lang w:eastAsia="sv-SE"/>
              </w:rPr>
              <w:t>SearchSpace</w:t>
            </w:r>
            <w:proofErr w:type="spellEnd"/>
            <w:r w:rsidRPr="008157A7">
              <w:rPr>
                <w:rFonts w:ascii="Arial" w:eastAsia="Times New Roman" w:hAnsi="Arial"/>
                <w:sz w:val="18"/>
                <w:szCs w:val="22"/>
                <w:lang w:eastAsia="sv-SE"/>
              </w:rPr>
              <w:t xml:space="preserve"> of a cross carrier scheduled cell, this field determines the number of candidates and aggregation levels to be used on the linked scheduling cell (see TS 38.213 [13], clause 10).</w:t>
            </w:r>
          </w:p>
        </w:tc>
      </w:tr>
      <w:tr w:rsidR="008157A7" w:rsidRPr="008157A7" w14:paraId="7A5BF69D" w14:textId="77777777" w:rsidTr="009973DD">
        <w:tc>
          <w:tcPr>
            <w:tcW w:w="14173" w:type="dxa"/>
            <w:tcBorders>
              <w:top w:val="single" w:sz="4" w:space="0" w:color="auto"/>
              <w:left w:val="single" w:sz="4" w:space="0" w:color="auto"/>
              <w:bottom w:val="single" w:sz="4" w:space="0" w:color="auto"/>
              <w:right w:val="single" w:sz="4" w:space="0" w:color="auto"/>
            </w:tcBorders>
            <w:hideMark/>
          </w:tcPr>
          <w:p w14:paraId="112AD549" w14:textId="77777777" w:rsidR="008157A7" w:rsidRPr="008157A7" w:rsidRDefault="008157A7" w:rsidP="008157A7">
            <w:pPr>
              <w:keepNext/>
              <w:keepLines/>
              <w:spacing w:after="0"/>
              <w:rPr>
                <w:rFonts w:ascii="Arial" w:eastAsia="Times New Roman" w:hAnsi="Arial"/>
                <w:sz w:val="18"/>
                <w:szCs w:val="22"/>
                <w:lang w:eastAsia="sv-SE"/>
              </w:rPr>
            </w:pPr>
            <w:proofErr w:type="spellStart"/>
            <w:r w:rsidRPr="008157A7">
              <w:rPr>
                <w:rFonts w:ascii="Arial" w:eastAsia="Times New Roman" w:hAnsi="Arial"/>
                <w:b/>
                <w:i/>
                <w:sz w:val="18"/>
                <w:szCs w:val="22"/>
                <w:lang w:eastAsia="sv-SE"/>
              </w:rPr>
              <w:t>searchSpaceGroupIdList</w:t>
            </w:r>
            <w:proofErr w:type="spellEnd"/>
          </w:p>
          <w:p w14:paraId="3345084B" w14:textId="77777777" w:rsidR="008157A7" w:rsidRPr="008157A7" w:rsidRDefault="008157A7" w:rsidP="008157A7">
            <w:pPr>
              <w:keepNext/>
              <w:keepLines/>
              <w:spacing w:after="0"/>
              <w:rPr>
                <w:rFonts w:ascii="Arial" w:eastAsia="Times New Roman" w:hAnsi="Arial"/>
                <w:b/>
                <w:i/>
                <w:sz w:val="18"/>
                <w:szCs w:val="22"/>
                <w:lang w:eastAsia="sv-SE"/>
              </w:rPr>
            </w:pPr>
            <w:r w:rsidRPr="008157A7">
              <w:rPr>
                <w:rFonts w:ascii="Arial" w:eastAsia="Times New Roman" w:hAnsi="Arial"/>
                <w:sz w:val="18"/>
                <w:szCs w:val="22"/>
                <w:lang w:eastAsia="sv-SE"/>
              </w:rPr>
              <w:t>List of search space group IDs which the search space is associated with.</w:t>
            </w:r>
            <w:r w:rsidRPr="008157A7">
              <w:rPr>
                <w:rFonts w:ascii="Arial" w:eastAsia="Times New Roman" w:hAnsi="Arial"/>
                <w:sz w:val="18"/>
                <w:szCs w:val="22"/>
                <w:lang w:eastAsia="ja-JP"/>
              </w:rPr>
              <w:t xml:space="preserve"> The network configures at most 2 search space groups per BWP where the group ID is either 0 or 1.</w:t>
            </w:r>
          </w:p>
        </w:tc>
      </w:tr>
      <w:tr w:rsidR="008157A7" w:rsidRPr="008157A7" w14:paraId="0818C2DB" w14:textId="77777777" w:rsidTr="009973DD">
        <w:tc>
          <w:tcPr>
            <w:tcW w:w="14173" w:type="dxa"/>
            <w:tcBorders>
              <w:top w:val="single" w:sz="4" w:space="0" w:color="auto"/>
              <w:left w:val="single" w:sz="4" w:space="0" w:color="auto"/>
              <w:bottom w:val="single" w:sz="4" w:space="0" w:color="auto"/>
              <w:right w:val="single" w:sz="4" w:space="0" w:color="auto"/>
            </w:tcBorders>
            <w:hideMark/>
          </w:tcPr>
          <w:p w14:paraId="3510EF47" w14:textId="77777777" w:rsidR="008157A7" w:rsidRPr="008157A7" w:rsidRDefault="008157A7" w:rsidP="008157A7">
            <w:pPr>
              <w:keepNext/>
              <w:keepLines/>
              <w:spacing w:after="0"/>
              <w:rPr>
                <w:rFonts w:ascii="Arial" w:eastAsia="Times New Roman" w:hAnsi="Arial"/>
                <w:sz w:val="18"/>
                <w:szCs w:val="22"/>
                <w:lang w:eastAsia="sv-SE"/>
              </w:rPr>
            </w:pPr>
            <w:proofErr w:type="spellStart"/>
            <w:r w:rsidRPr="008157A7">
              <w:rPr>
                <w:rFonts w:ascii="Arial" w:eastAsia="Times New Roman" w:hAnsi="Arial"/>
                <w:b/>
                <w:i/>
                <w:sz w:val="18"/>
                <w:szCs w:val="22"/>
                <w:lang w:eastAsia="sv-SE"/>
              </w:rPr>
              <w:t>searchSpaceId</w:t>
            </w:r>
            <w:proofErr w:type="spellEnd"/>
          </w:p>
          <w:p w14:paraId="65B85593" w14:textId="77777777" w:rsidR="008157A7" w:rsidRPr="008157A7" w:rsidRDefault="008157A7" w:rsidP="008157A7">
            <w:pPr>
              <w:keepNext/>
              <w:keepLines/>
              <w:spacing w:after="0"/>
              <w:rPr>
                <w:rFonts w:ascii="Arial" w:eastAsia="Times New Roman" w:hAnsi="Arial"/>
                <w:sz w:val="18"/>
                <w:szCs w:val="22"/>
                <w:lang w:eastAsia="sv-SE"/>
              </w:rPr>
            </w:pPr>
            <w:r w:rsidRPr="008157A7">
              <w:rPr>
                <w:rFonts w:ascii="Arial" w:eastAsia="Times New Roman" w:hAnsi="Arial"/>
                <w:sz w:val="18"/>
                <w:szCs w:val="22"/>
                <w:lang w:eastAsia="sv-SE"/>
              </w:rPr>
              <w:t xml:space="preserve">Identity of the search space. </w:t>
            </w:r>
            <w:proofErr w:type="spellStart"/>
            <w:r w:rsidRPr="008157A7">
              <w:rPr>
                <w:rFonts w:ascii="Arial" w:eastAsia="Times New Roman" w:hAnsi="Arial"/>
                <w:sz w:val="18"/>
                <w:szCs w:val="22"/>
                <w:lang w:eastAsia="sv-SE"/>
              </w:rPr>
              <w:t>SearchSpaceId</w:t>
            </w:r>
            <w:proofErr w:type="spellEnd"/>
            <w:r w:rsidRPr="008157A7">
              <w:rPr>
                <w:rFonts w:ascii="Arial" w:eastAsia="Times New Roman" w:hAnsi="Arial"/>
                <w:sz w:val="18"/>
                <w:szCs w:val="22"/>
                <w:lang w:eastAsia="sv-SE"/>
              </w:rPr>
              <w:t xml:space="preserve"> = 0 identifies the </w:t>
            </w:r>
            <w:proofErr w:type="spellStart"/>
            <w:r w:rsidRPr="008157A7">
              <w:rPr>
                <w:rFonts w:ascii="Arial" w:eastAsia="Times New Roman" w:hAnsi="Arial"/>
                <w:i/>
                <w:sz w:val="18"/>
                <w:szCs w:val="22"/>
                <w:lang w:eastAsia="sv-SE"/>
              </w:rPr>
              <w:t>searchSpaceZero</w:t>
            </w:r>
            <w:proofErr w:type="spellEnd"/>
            <w:r w:rsidRPr="008157A7">
              <w:rPr>
                <w:rFonts w:ascii="Arial" w:eastAsia="Times New Roman" w:hAnsi="Arial"/>
                <w:sz w:val="18"/>
                <w:szCs w:val="22"/>
                <w:lang w:eastAsia="sv-SE"/>
              </w:rPr>
              <w:t xml:space="preserve"> configured via PBCH (MIB) or </w:t>
            </w:r>
            <w:proofErr w:type="spellStart"/>
            <w:r w:rsidRPr="008157A7">
              <w:rPr>
                <w:rFonts w:ascii="Arial" w:eastAsia="Times New Roman" w:hAnsi="Arial"/>
                <w:i/>
                <w:sz w:val="18"/>
                <w:szCs w:val="22"/>
                <w:lang w:eastAsia="sv-SE"/>
              </w:rPr>
              <w:t>ServingCellConfigCommon</w:t>
            </w:r>
            <w:proofErr w:type="spellEnd"/>
            <w:r w:rsidRPr="008157A7">
              <w:rPr>
                <w:rFonts w:ascii="Arial" w:eastAsia="Times New Roman" w:hAnsi="Arial"/>
                <w:sz w:val="18"/>
                <w:szCs w:val="22"/>
                <w:lang w:eastAsia="sv-SE"/>
              </w:rPr>
              <w:t xml:space="preserve"> and may hence not be used in the </w:t>
            </w:r>
            <w:proofErr w:type="spellStart"/>
            <w:r w:rsidRPr="008157A7">
              <w:rPr>
                <w:rFonts w:ascii="Arial" w:eastAsia="Times New Roman" w:hAnsi="Arial"/>
                <w:i/>
                <w:sz w:val="18"/>
                <w:szCs w:val="22"/>
                <w:lang w:eastAsia="sv-SE"/>
              </w:rPr>
              <w:t>SearchSpace</w:t>
            </w:r>
            <w:proofErr w:type="spellEnd"/>
            <w:r w:rsidRPr="008157A7">
              <w:rPr>
                <w:rFonts w:ascii="Arial" w:eastAsia="Times New Roman" w:hAnsi="Arial"/>
                <w:sz w:val="18"/>
                <w:szCs w:val="22"/>
                <w:lang w:eastAsia="sv-SE"/>
              </w:rPr>
              <w:t xml:space="preserve"> IE. The </w:t>
            </w:r>
            <w:proofErr w:type="spellStart"/>
            <w:r w:rsidRPr="008157A7">
              <w:rPr>
                <w:rFonts w:ascii="Arial" w:eastAsia="Times New Roman" w:hAnsi="Arial"/>
                <w:i/>
                <w:sz w:val="18"/>
                <w:szCs w:val="22"/>
                <w:lang w:eastAsia="sv-SE"/>
              </w:rPr>
              <w:t>searchSpaceId</w:t>
            </w:r>
            <w:proofErr w:type="spellEnd"/>
            <w:r w:rsidRPr="008157A7">
              <w:rPr>
                <w:rFonts w:ascii="Arial" w:eastAsia="Times New Roman" w:hAnsi="Arial"/>
                <w:sz w:val="18"/>
                <w:szCs w:val="22"/>
                <w:lang w:eastAsia="sv-SE"/>
              </w:rPr>
              <w:t xml:space="preserve"> is unique among the BWPs of a Serving Cell. </w:t>
            </w:r>
            <w:r w:rsidRPr="008157A7">
              <w:rPr>
                <w:rFonts w:ascii="Arial" w:eastAsia="Times New Roman" w:hAnsi="Arial"/>
                <w:sz w:val="18"/>
                <w:szCs w:val="22"/>
                <w:highlight w:val="yellow"/>
                <w:lang w:eastAsia="sv-SE"/>
              </w:rPr>
              <w:t xml:space="preserve">In case of cross carrier scheduling, search spaces with the same </w:t>
            </w:r>
            <w:proofErr w:type="spellStart"/>
            <w:r w:rsidRPr="008157A7">
              <w:rPr>
                <w:rFonts w:ascii="Arial" w:eastAsia="Times New Roman" w:hAnsi="Arial"/>
                <w:i/>
                <w:sz w:val="18"/>
                <w:szCs w:val="22"/>
                <w:highlight w:val="yellow"/>
                <w:lang w:eastAsia="sv-SE"/>
              </w:rPr>
              <w:t>searchSpaceId</w:t>
            </w:r>
            <w:proofErr w:type="spellEnd"/>
            <w:r w:rsidRPr="008157A7">
              <w:rPr>
                <w:rFonts w:ascii="Arial" w:eastAsia="Times New Roman" w:hAnsi="Arial"/>
                <w:sz w:val="18"/>
                <w:szCs w:val="22"/>
                <w:highlight w:val="yellow"/>
                <w:lang w:eastAsia="sv-SE"/>
              </w:rPr>
              <w:t xml:space="preserve"> in scheduled cell and scheduling cell are linked to each other. The UE applies the search space for the scheduled cell only if the DL BWPs in which the linked search spaces are configured in scheduling cell and scheduled cell are both active.</w:t>
            </w:r>
          </w:p>
          <w:p w14:paraId="6BB7DFFC" w14:textId="77777777" w:rsidR="008157A7" w:rsidRPr="008157A7" w:rsidRDefault="008157A7" w:rsidP="008157A7">
            <w:pPr>
              <w:keepNext/>
              <w:keepLines/>
              <w:spacing w:after="0"/>
              <w:rPr>
                <w:rFonts w:ascii="Arial" w:eastAsia="Times New Roman" w:hAnsi="Arial"/>
                <w:sz w:val="18"/>
                <w:szCs w:val="22"/>
                <w:lang w:eastAsia="sv-SE"/>
              </w:rPr>
            </w:pPr>
            <w:r w:rsidRPr="008157A7">
              <w:rPr>
                <w:rFonts w:ascii="Arial" w:eastAsia="Times New Roman" w:hAnsi="Arial"/>
                <w:sz w:val="18"/>
                <w:szCs w:val="22"/>
                <w:lang w:eastAsia="sv-SE"/>
              </w:rPr>
              <w:t xml:space="preserve">For an IAB-MT, the search space defines how/where to search for PDCCH candidates for an IAB-MT. Each search space is associated with one </w:t>
            </w:r>
            <w:proofErr w:type="spellStart"/>
            <w:r w:rsidRPr="008157A7">
              <w:rPr>
                <w:rFonts w:ascii="Arial" w:eastAsia="Times New Roman" w:hAnsi="Arial"/>
                <w:sz w:val="18"/>
                <w:szCs w:val="22"/>
                <w:lang w:eastAsia="sv-SE"/>
              </w:rPr>
              <w:t>ControlResearchSet</w:t>
            </w:r>
            <w:proofErr w:type="spellEnd"/>
            <w:r w:rsidRPr="008157A7">
              <w:rPr>
                <w:rFonts w:ascii="Arial" w:eastAsia="Times New Roman" w:hAnsi="Arial"/>
                <w:sz w:val="18"/>
                <w:szCs w:val="22"/>
                <w:lang w:eastAsia="sv-SE"/>
              </w:rPr>
              <w:t xml:space="preserve">. </w:t>
            </w:r>
            <w:r w:rsidRPr="008157A7">
              <w:rPr>
                <w:rFonts w:ascii="Arial" w:eastAsia="Times New Roman" w:hAnsi="Arial"/>
                <w:sz w:val="18"/>
                <w:szCs w:val="22"/>
                <w:highlight w:val="yellow"/>
                <w:lang w:eastAsia="sv-SE"/>
              </w:rPr>
              <w:t xml:space="preserve">For a scheduled cell in the case of cross carrier scheduling, except for </w:t>
            </w:r>
            <w:proofErr w:type="spellStart"/>
            <w:r w:rsidRPr="008157A7">
              <w:rPr>
                <w:rFonts w:ascii="Arial" w:eastAsia="Times New Roman" w:hAnsi="Arial"/>
                <w:sz w:val="18"/>
                <w:szCs w:val="22"/>
                <w:highlight w:val="yellow"/>
                <w:lang w:eastAsia="sv-SE"/>
              </w:rPr>
              <w:t>nrofCandidates</w:t>
            </w:r>
            <w:proofErr w:type="spellEnd"/>
            <w:r w:rsidRPr="008157A7">
              <w:rPr>
                <w:rFonts w:ascii="Arial" w:eastAsia="Times New Roman" w:hAnsi="Arial"/>
                <w:sz w:val="18"/>
                <w:szCs w:val="22"/>
                <w:highlight w:val="yellow"/>
                <w:lang w:eastAsia="sv-SE"/>
              </w:rPr>
              <w:t>, all the optional fields are absent.</w:t>
            </w:r>
          </w:p>
        </w:tc>
      </w:tr>
      <w:tr w:rsidR="008157A7" w:rsidRPr="008157A7" w14:paraId="6CF53CB2" w14:textId="77777777" w:rsidTr="009973DD">
        <w:tc>
          <w:tcPr>
            <w:tcW w:w="14173" w:type="dxa"/>
            <w:tcBorders>
              <w:top w:val="single" w:sz="4" w:space="0" w:color="auto"/>
              <w:left w:val="single" w:sz="4" w:space="0" w:color="auto"/>
              <w:bottom w:val="single" w:sz="4" w:space="0" w:color="auto"/>
              <w:right w:val="single" w:sz="4" w:space="0" w:color="auto"/>
            </w:tcBorders>
            <w:hideMark/>
          </w:tcPr>
          <w:p w14:paraId="38F80C39" w14:textId="77777777" w:rsidR="008157A7" w:rsidRPr="008157A7" w:rsidRDefault="008157A7" w:rsidP="008157A7">
            <w:pPr>
              <w:keepNext/>
              <w:keepLines/>
              <w:spacing w:after="0"/>
              <w:rPr>
                <w:rFonts w:ascii="Arial" w:eastAsia="Times New Roman" w:hAnsi="Arial"/>
                <w:sz w:val="18"/>
                <w:szCs w:val="22"/>
                <w:lang w:eastAsia="sv-SE"/>
              </w:rPr>
            </w:pPr>
            <w:proofErr w:type="spellStart"/>
            <w:r w:rsidRPr="008157A7">
              <w:rPr>
                <w:rFonts w:ascii="Arial" w:eastAsia="Times New Roman" w:hAnsi="Arial"/>
                <w:b/>
                <w:i/>
                <w:sz w:val="18"/>
                <w:szCs w:val="22"/>
                <w:lang w:eastAsia="sv-SE"/>
              </w:rPr>
              <w:t>searchSpaceType</w:t>
            </w:r>
            <w:proofErr w:type="spellEnd"/>
          </w:p>
          <w:p w14:paraId="1EF9B72F" w14:textId="77777777" w:rsidR="008157A7" w:rsidRPr="008157A7" w:rsidRDefault="008157A7" w:rsidP="008157A7">
            <w:pPr>
              <w:keepNext/>
              <w:keepLines/>
              <w:spacing w:after="0"/>
              <w:rPr>
                <w:rFonts w:ascii="Arial" w:eastAsia="Times New Roman" w:hAnsi="Arial"/>
                <w:sz w:val="18"/>
                <w:szCs w:val="22"/>
                <w:lang w:eastAsia="sv-SE"/>
              </w:rPr>
            </w:pPr>
            <w:r w:rsidRPr="008157A7">
              <w:rPr>
                <w:rFonts w:ascii="Arial" w:eastAsia="Times New Roman" w:hAnsi="Arial"/>
                <w:sz w:val="18"/>
                <w:szCs w:val="22"/>
                <w:lang w:eastAsia="sv-SE"/>
              </w:rPr>
              <w:t>Indicates whether this is a common search space (present) or a UE specific search space as well as DCI formats to monitor for.</w:t>
            </w:r>
          </w:p>
        </w:tc>
      </w:tr>
      <w:tr w:rsidR="008157A7" w:rsidRPr="008157A7" w14:paraId="21A9ABDF" w14:textId="77777777" w:rsidTr="009973DD">
        <w:tc>
          <w:tcPr>
            <w:tcW w:w="14173" w:type="dxa"/>
            <w:tcBorders>
              <w:top w:val="single" w:sz="4" w:space="0" w:color="auto"/>
              <w:left w:val="single" w:sz="4" w:space="0" w:color="auto"/>
              <w:bottom w:val="single" w:sz="4" w:space="0" w:color="auto"/>
              <w:right w:val="single" w:sz="4" w:space="0" w:color="auto"/>
            </w:tcBorders>
            <w:hideMark/>
          </w:tcPr>
          <w:p w14:paraId="17266277" w14:textId="77777777" w:rsidR="008157A7" w:rsidRPr="008157A7" w:rsidRDefault="008157A7" w:rsidP="008157A7">
            <w:pPr>
              <w:keepNext/>
              <w:keepLines/>
              <w:spacing w:after="0"/>
              <w:rPr>
                <w:rFonts w:ascii="Arial" w:eastAsia="Times New Roman" w:hAnsi="Arial"/>
                <w:sz w:val="18"/>
                <w:szCs w:val="22"/>
                <w:lang w:eastAsia="sv-SE"/>
              </w:rPr>
            </w:pPr>
            <w:proofErr w:type="spellStart"/>
            <w:r w:rsidRPr="008157A7">
              <w:rPr>
                <w:rFonts w:ascii="Arial" w:eastAsia="Times New Roman" w:hAnsi="Arial"/>
                <w:b/>
                <w:i/>
                <w:sz w:val="18"/>
                <w:szCs w:val="22"/>
                <w:lang w:eastAsia="sv-SE"/>
              </w:rPr>
              <w:t>ue</w:t>
            </w:r>
            <w:proofErr w:type="spellEnd"/>
            <w:r w:rsidRPr="008157A7">
              <w:rPr>
                <w:rFonts w:ascii="Arial" w:eastAsia="Times New Roman" w:hAnsi="Arial"/>
                <w:b/>
                <w:i/>
                <w:sz w:val="18"/>
                <w:szCs w:val="22"/>
                <w:lang w:eastAsia="sv-SE"/>
              </w:rPr>
              <w:t>-Specific</w:t>
            </w:r>
          </w:p>
          <w:p w14:paraId="369C34FD" w14:textId="77777777" w:rsidR="008157A7" w:rsidRPr="008157A7" w:rsidRDefault="008157A7" w:rsidP="008157A7">
            <w:pPr>
              <w:keepNext/>
              <w:keepLines/>
              <w:spacing w:after="0"/>
              <w:rPr>
                <w:rFonts w:ascii="Arial" w:eastAsia="Times New Roman" w:hAnsi="Arial"/>
                <w:sz w:val="18"/>
                <w:szCs w:val="22"/>
                <w:lang w:eastAsia="sv-SE"/>
              </w:rPr>
            </w:pPr>
            <w:r w:rsidRPr="008157A7">
              <w:rPr>
                <w:rFonts w:ascii="Arial" w:eastAsia="Times New Roman" w:hAnsi="Arial"/>
                <w:sz w:val="18"/>
                <w:szCs w:val="22"/>
                <w:lang w:eastAsia="sv-SE"/>
              </w:rPr>
              <w:t>Configures this search space as UE specific search space (USS). The UE monitors the DCI format with CRC scrambled by C-RNTI, CS-RNTI (if configured), and SP-CSI-RNTI (if configured)</w:t>
            </w:r>
          </w:p>
        </w:tc>
      </w:tr>
    </w:tbl>
    <w:p w14:paraId="05335B50" w14:textId="77777777" w:rsidR="008157A7" w:rsidRPr="008157A7" w:rsidRDefault="008157A7" w:rsidP="008157A7">
      <w:pPr>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157A7" w:rsidRPr="008157A7" w14:paraId="22E2C7BF" w14:textId="77777777" w:rsidTr="009973DD">
        <w:tc>
          <w:tcPr>
            <w:tcW w:w="4027" w:type="dxa"/>
            <w:tcBorders>
              <w:top w:val="single" w:sz="4" w:space="0" w:color="auto"/>
              <w:left w:val="single" w:sz="4" w:space="0" w:color="auto"/>
              <w:bottom w:val="single" w:sz="4" w:space="0" w:color="auto"/>
              <w:right w:val="single" w:sz="4" w:space="0" w:color="auto"/>
            </w:tcBorders>
            <w:hideMark/>
          </w:tcPr>
          <w:p w14:paraId="1E42C29D" w14:textId="77777777" w:rsidR="008157A7" w:rsidRPr="008157A7" w:rsidRDefault="008157A7" w:rsidP="008157A7">
            <w:pPr>
              <w:keepNext/>
              <w:keepLines/>
              <w:spacing w:after="0"/>
              <w:jc w:val="center"/>
              <w:rPr>
                <w:rFonts w:ascii="Arial" w:eastAsia="Times New Roman" w:hAnsi="Arial"/>
                <w:b/>
                <w:sz w:val="18"/>
                <w:lang w:eastAsia="sv-SE"/>
              </w:rPr>
            </w:pPr>
            <w:r w:rsidRPr="008157A7">
              <w:rPr>
                <w:rFonts w:ascii="Arial" w:eastAsia="Times New Roman" w:hAnsi="Arial"/>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230BD82" w14:textId="77777777" w:rsidR="008157A7" w:rsidRPr="008157A7" w:rsidRDefault="008157A7" w:rsidP="008157A7">
            <w:pPr>
              <w:keepNext/>
              <w:keepLines/>
              <w:spacing w:after="0"/>
              <w:jc w:val="center"/>
              <w:rPr>
                <w:rFonts w:ascii="Arial" w:eastAsia="Times New Roman" w:hAnsi="Arial"/>
                <w:b/>
                <w:sz w:val="18"/>
                <w:lang w:eastAsia="sv-SE"/>
              </w:rPr>
            </w:pPr>
            <w:r w:rsidRPr="008157A7">
              <w:rPr>
                <w:rFonts w:ascii="Arial" w:eastAsia="Times New Roman" w:hAnsi="Arial"/>
                <w:b/>
                <w:sz w:val="18"/>
                <w:lang w:eastAsia="sv-SE"/>
              </w:rPr>
              <w:t>Explanation</w:t>
            </w:r>
          </w:p>
        </w:tc>
      </w:tr>
      <w:tr w:rsidR="008157A7" w:rsidRPr="008157A7" w14:paraId="3B6FCF4D" w14:textId="77777777" w:rsidTr="009973DD">
        <w:tc>
          <w:tcPr>
            <w:tcW w:w="4027" w:type="dxa"/>
            <w:tcBorders>
              <w:top w:val="single" w:sz="4" w:space="0" w:color="auto"/>
              <w:left w:val="single" w:sz="4" w:space="0" w:color="auto"/>
              <w:bottom w:val="single" w:sz="4" w:space="0" w:color="auto"/>
              <w:right w:val="single" w:sz="4" w:space="0" w:color="auto"/>
            </w:tcBorders>
            <w:hideMark/>
          </w:tcPr>
          <w:p w14:paraId="7115A19C" w14:textId="77777777" w:rsidR="008157A7" w:rsidRPr="008157A7" w:rsidRDefault="008157A7" w:rsidP="008157A7">
            <w:pPr>
              <w:keepNext/>
              <w:keepLines/>
              <w:spacing w:after="0"/>
              <w:rPr>
                <w:rFonts w:ascii="Arial" w:eastAsia="Times New Roman" w:hAnsi="Arial"/>
                <w:i/>
                <w:sz w:val="18"/>
                <w:lang w:eastAsia="sv-SE"/>
              </w:rPr>
            </w:pPr>
            <w:r w:rsidRPr="008157A7">
              <w:rPr>
                <w:rFonts w:ascii="Arial" w:eastAsia="Times New Roman" w:hAnsi="Arial"/>
                <w:i/>
                <w:sz w:val="18"/>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65E5C97E" w14:textId="77777777" w:rsidR="008157A7" w:rsidRPr="008157A7" w:rsidRDefault="008157A7" w:rsidP="008157A7">
            <w:pPr>
              <w:keepNext/>
              <w:keepLines/>
              <w:spacing w:after="0"/>
              <w:rPr>
                <w:rFonts w:ascii="Arial" w:eastAsia="Times New Roman" w:hAnsi="Arial"/>
                <w:sz w:val="18"/>
                <w:lang w:eastAsia="sv-SE"/>
              </w:rPr>
            </w:pPr>
            <w:r w:rsidRPr="008157A7">
              <w:rPr>
                <w:rFonts w:ascii="Arial" w:eastAsia="Times New Roman" w:hAnsi="Arial"/>
                <w:sz w:val="18"/>
                <w:lang w:eastAsia="sv-SE"/>
              </w:rPr>
              <w:t xml:space="preserve">This field is mandatory present upon creation of a new </w:t>
            </w:r>
            <w:proofErr w:type="spellStart"/>
            <w:r w:rsidRPr="008157A7">
              <w:rPr>
                <w:rFonts w:ascii="Arial" w:eastAsia="Times New Roman" w:hAnsi="Arial"/>
                <w:i/>
                <w:sz w:val="18"/>
                <w:lang w:eastAsia="sv-SE"/>
              </w:rPr>
              <w:t>SearchSpace</w:t>
            </w:r>
            <w:proofErr w:type="spellEnd"/>
            <w:r w:rsidRPr="008157A7">
              <w:rPr>
                <w:rFonts w:ascii="Arial" w:eastAsia="Times New Roman" w:hAnsi="Arial"/>
                <w:sz w:val="18"/>
                <w:lang w:eastAsia="sv-SE"/>
              </w:rPr>
              <w:t>. It is optionally present, Need M, otherwise.</w:t>
            </w:r>
          </w:p>
        </w:tc>
      </w:tr>
      <w:tr w:rsidR="008157A7" w:rsidRPr="008157A7" w14:paraId="71AB0E68" w14:textId="77777777" w:rsidTr="009973DD">
        <w:tc>
          <w:tcPr>
            <w:tcW w:w="4027" w:type="dxa"/>
            <w:tcBorders>
              <w:top w:val="single" w:sz="4" w:space="0" w:color="auto"/>
              <w:left w:val="single" w:sz="4" w:space="0" w:color="auto"/>
              <w:bottom w:val="single" w:sz="4" w:space="0" w:color="auto"/>
              <w:right w:val="single" w:sz="4" w:space="0" w:color="auto"/>
            </w:tcBorders>
            <w:hideMark/>
          </w:tcPr>
          <w:p w14:paraId="4B707F5C" w14:textId="77777777" w:rsidR="008157A7" w:rsidRPr="008157A7" w:rsidRDefault="008157A7" w:rsidP="008157A7">
            <w:pPr>
              <w:keepNext/>
              <w:keepLines/>
              <w:spacing w:after="0"/>
              <w:rPr>
                <w:rFonts w:ascii="Arial" w:eastAsia="Times New Roman" w:hAnsi="Arial"/>
                <w:i/>
                <w:sz w:val="18"/>
                <w:lang w:eastAsia="sv-SE"/>
              </w:rPr>
            </w:pPr>
            <w:r w:rsidRPr="008157A7">
              <w:rPr>
                <w:rFonts w:ascii="Arial" w:eastAsia="Times New Roman" w:hAnsi="Arial"/>
                <w:i/>
                <w:sz w:val="18"/>
                <w:lang w:eastAsia="sv-SE"/>
              </w:rPr>
              <w:t>Setup2</w:t>
            </w:r>
          </w:p>
        </w:tc>
        <w:tc>
          <w:tcPr>
            <w:tcW w:w="10146" w:type="dxa"/>
            <w:tcBorders>
              <w:top w:val="single" w:sz="4" w:space="0" w:color="auto"/>
              <w:left w:val="single" w:sz="4" w:space="0" w:color="auto"/>
              <w:bottom w:val="single" w:sz="4" w:space="0" w:color="auto"/>
              <w:right w:val="single" w:sz="4" w:space="0" w:color="auto"/>
            </w:tcBorders>
            <w:hideMark/>
          </w:tcPr>
          <w:p w14:paraId="35D2C3B7" w14:textId="77777777" w:rsidR="008157A7" w:rsidRPr="008157A7" w:rsidRDefault="008157A7" w:rsidP="008157A7">
            <w:pPr>
              <w:keepNext/>
              <w:keepLines/>
              <w:spacing w:after="0"/>
              <w:rPr>
                <w:rFonts w:ascii="Arial" w:eastAsia="Times New Roman" w:hAnsi="Arial"/>
                <w:sz w:val="18"/>
                <w:lang w:eastAsia="sv-SE"/>
              </w:rPr>
            </w:pPr>
            <w:r w:rsidRPr="008157A7">
              <w:rPr>
                <w:rFonts w:ascii="Arial" w:eastAsia="Times New Roman" w:hAnsi="Arial"/>
                <w:sz w:val="18"/>
                <w:lang w:eastAsia="sv-SE"/>
              </w:rPr>
              <w:t xml:space="preserve">This field is mandatory present when a new </w:t>
            </w:r>
            <w:proofErr w:type="spellStart"/>
            <w:r w:rsidRPr="008157A7">
              <w:rPr>
                <w:rFonts w:ascii="Arial" w:eastAsia="Times New Roman" w:hAnsi="Arial"/>
                <w:i/>
                <w:sz w:val="18"/>
                <w:lang w:eastAsia="sv-SE"/>
              </w:rPr>
              <w:t>SearchSpace</w:t>
            </w:r>
            <w:proofErr w:type="spellEnd"/>
            <w:r w:rsidRPr="008157A7">
              <w:rPr>
                <w:rFonts w:ascii="Arial" w:eastAsia="Times New Roman" w:hAnsi="Arial"/>
                <w:sz w:val="18"/>
                <w:lang w:eastAsia="sv-SE"/>
              </w:rPr>
              <w:t xml:space="preserve"> is set up, if the same </w:t>
            </w:r>
            <w:proofErr w:type="spellStart"/>
            <w:r w:rsidRPr="008157A7">
              <w:rPr>
                <w:rFonts w:ascii="Arial" w:eastAsia="Times New Roman" w:hAnsi="Arial"/>
                <w:i/>
                <w:sz w:val="18"/>
                <w:lang w:eastAsia="sv-SE"/>
              </w:rPr>
              <w:t>SearchSpace</w:t>
            </w:r>
            <w:proofErr w:type="spellEnd"/>
            <w:r w:rsidRPr="008157A7">
              <w:rPr>
                <w:rFonts w:ascii="Arial" w:eastAsia="Times New Roman" w:hAnsi="Arial"/>
                <w:sz w:val="18"/>
                <w:lang w:eastAsia="sv-SE"/>
              </w:rPr>
              <w:t xml:space="preserve"> ID is not included in </w:t>
            </w:r>
            <w:r w:rsidRPr="008157A7">
              <w:rPr>
                <w:rFonts w:ascii="Arial" w:eastAsia="Times New Roman" w:hAnsi="Arial"/>
                <w:i/>
                <w:sz w:val="18"/>
                <w:lang w:eastAsia="sv-SE"/>
              </w:rPr>
              <w:t>searchSpacesToAddModListExt-r16</w:t>
            </w:r>
            <w:r w:rsidRPr="008157A7">
              <w:rPr>
                <w:rFonts w:ascii="Arial" w:eastAsia="Times New Roman" w:hAnsi="Arial"/>
                <w:sz w:val="18"/>
                <w:lang w:eastAsia="sv-SE"/>
              </w:rPr>
              <w:t xml:space="preserve"> of the parent IE with the field </w:t>
            </w:r>
            <w:r w:rsidRPr="008157A7">
              <w:rPr>
                <w:rFonts w:ascii="Arial" w:eastAsia="Times New Roman" w:hAnsi="Arial"/>
                <w:i/>
                <w:sz w:val="18"/>
                <w:lang w:eastAsia="sv-SE"/>
              </w:rPr>
              <w:t>searchSpaceType-r16</w:t>
            </w:r>
            <w:r w:rsidRPr="008157A7">
              <w:rPr>
                <w:rFonts w:ascii="Arial" w:eastAsia="Times New Roman" w:hAnsi="Arial"/>
                <w:sz w:val="18"/>
                <w:lang w:eastAsia="sv-SE"/>
              </w:rPr>
              <w:t xml:space="preserve"> included. Otherwise it is optionally present, Need M.</w:t>
            </w:r>
          </w:p>
        </w:tc>
      </w:tr>
      <w:tr w:rsidR="008157A7" w:rsidRPr="008157A7" w14:paraId="2FB365B9" w14:textId="77777777" w:rsidTr="009973DD">
        <w:tc>
          <w:tcPr>
            <w:tcW w:w="4027" w:type="dxa"/>
            <w:tcBorders>
              <w:top w:val="single" w:sz="4" w:space="0" w:color="auto"/>
              <w:left w:val="single" w:sz="4" w:space="0" w:color="auto"/>
              <w:bottom w:val="single" w:sz="4" w:space="0" w:color="auto"/>
              <w:right w:val="single" w:sz="4" w:space="0" w:color="auto"/>
            </w:tcBorders>
            <w:hideMark/>
          </w:tcPr>
          <w:p w14:paraId="4A549E32" w14:textId="77777777" w:rsidR="008157A7" w:rsidRPr="008157A7" w:rsidRDefault="008157A7" w:rsidP="008157A7">
            <w:pPr>
              <w:keepNext/>
              <w:keepLines/>
              <w:spacing w:after="0"/>
              <w:rPr>
                <w:rFonts w:ascii="Arial" w:eastAsia="Times New Roman" w:hAnsi="Arial"/>
                <w:i/>
                <w:sz w:val="18"/>
                <w:lang w:eastAsia="sv-SE"/>
              </w:rPr>
            </w:pPr>
            <w:r w:rsidRPr="008157A7">
              <w:rPr>
                <w:rFonts w:ascii="Arial" w:eastAsia="Times New Roman" w:hAnsi="Arial"/>
                <w:i/>
                <w:sz w:val="18"/>
                <w:lang w:eastAsia="sv-SE"/>
              </w:rPr>
              <w:t>Setup3</w:t>
            </w:r>
          </w:p>
        </w:tc>
        <w:tc>
          <w:tcPr>
            <w:tcW w:w="10146" w:type="dxa"/>
            <w:tcBorders>
              <w:top w:val="single" w:sz="4" w:space="0" w:color="auto"/>
              <w:left w:val="single" w:sz="4" w:space="0" w:color="auto"/>
              <w:bottom w:val="single" w:sz="4" w:space="0" w:color="auto"/>
              <w:right w:val="single" w:sz="4" w:space="0" w:color="auto"/>
            </w:tcBorders>
            <w:hideMark/>
          </w:tcPr>
          <w:p w14:paraId="2B45CC17" w14:textId="77777777" w:rsidR="008157A7" w:rsidRPr="008157A7" w:rsidRDefault="008157A7" w:rsidP="008157A7">
            <w:pPr>
              <w:keepNext/>
              <w:keepLines/>
              <w:spacing w:after="0"/>
              <w:rPr>
                <w:rFonts w:ascii="Arial" w:eastAsia="Times New Roman" w:hAnsi="Arial"/>
                <w:sz w:val="18"/>
                <w:lang w:eastAsia="sv-SE"/>
              </w:rPr>
            </w:pPr>
            <w:r w:rsidRPr="008157A7">
              <w:rPr>
                <w:rFonts w:ascii="Arial" w:eastAsia="Times New Roman" w:hAnsi="Arial"/>
                <w:sz w:val="18"/>
                <w:lang w:eastAsia="sv-SE"/>
              </w:rPr>
              <w:t xml:space="preserve">This field is mandatory present when a new </w:t>
            </w:r>
            <w:proofErr w:type="spellStart"/>
            <w:r w:rsidRPr="008157A7">
              <w:rPr>
                <w:rFonts w:ascii="Arial" w:eastAsia="Times New Roman" w:hAnsi="Arial"/>
                <w:i/>
                <w:sz w:val="18"/>
                <w:lang w:eastAsia="sv-SE"/>
              </w:rPr>
              <w:t>SearchSpace</w:t>
            </w:r>
            <w:proofErr w:type="spellEnd"/>
            <w:r w:rsidRPr="008157A7">
              <w:rPr>
                <w:rFonts w:ascii="Arial" w:eastAsia="Times New Roman" w:hAnsi="Arial"/>
                <w:sz w:val="18"/>
                <w:lang w:eastAsia="sv-SE"/>
              </w:rPr>
              <w:t xml:space="preserve"> is set up, if the same </w:t>
            </w:r>
            <w:proofErr w:type="spellStart"/>
            <w:r w:rsidRPr="008157A7">
              <w:rPr>
                <w:rFonts w:ascii="Arial" w:eastAsia="Times New Roman" w:hAnsi="Arial"/>
                <w:i/>
                <w:sz w:val="18"/>
                <w:lang w:eastAsia="sv-SE"/>
              </w:rPr>
              <w:t>SearchSpace</w:t>
            </w:r>
            <w:proofErr w:type="spellEnd"/>
            <w:r w:rsidRPr="008157A7">
              <w:rPr>
                <w:rFonts w:ascii="Arial" w:eastAsia="Times New Roman" w:hAnsi="Arial"/>
                <w:sz w:val="18"/>
                <w:lang w:eastAsia="sv-SE"/>
              </w:rPr>
              <w:t xml:space="preserve"> ID is not included in </w:t>
            </w:r>
            <w:proofErr w:type="spellStart"/>
            <w:r w:rsidRPr="008157A7">
              <w:rPr>
                <w:rFonts w:ascii="Arial" w:eastAsia="Times New Roman" w:hAnsi="Arial"/>
                <w:i/>
                <w:sz w:val="18"/>
                <w:lang w:eastAsia="sv-SE"/>
              </w:rPr>
              <w:t>searchSpacesToAddModListExt</w:t>
            </w:r>
            <w:proofErr w:type="spellEnd"/>
            <w:r w:rsidRPr="008157A7">
              <w:rPr>
                <w:rFonts w:ascii="Arial" w:eastAsia="Times New Roman" w:hAnsi="Arial"/>
                <w:sz w:val="18"/>
                <w:lang w:eastAsia="sv-SE"/>
              </w:rPr>
              <w:t xml:space="preserve"> (without suffix) of the parent IE with the field </w:t>
            </w:r>
            <w:proofErr w:type="spellStart"/>
            <w:r w:rsidRPr="008157A7">
              <w:rPr>
                <w:rFonts w:ascii="Arial" w:eastAsia="Times New Roman" w:hAnsi="Arial"/>
                <w:i/>
                <w:sz w:val="18"/>
                <w:lang w:eastAsia="sv-SE"/>
              </w:rPr>
              <w:t>searchSpaceType</w:t>
            </w:r>
            <w:proofErr w:type="spellEnd"/>
            <w:r w:rsidRPr="008157A7">
              <w:rPr>
                <w:rFonts w:ascii="Arial" w:eastAsia="Times New Roman" w:hAnsi="Arial"/>
                <w:sz w:val="18"/>
                <w:lang w:eastAsia="sv-SE"/>
              </w:rPr>
              <w:t xml:space="preserve"> (without suffix) included.  Otherwise it is optionally present, Need M.</w:t>
            </w:r>
          </w:p>
        </w:tc>
      </w:tr>
      <w:tr w:rsidR="008157A7" w:rsidRPr="008157A7" w14:paraId="3A74FDE3" w14:textId="77777777" w:rsidTr="009973DD">
        <w:tc>
          <w:tcPr>
            <w:tcW w:w="4027" w:type="dxa"/>
            <w:tcBorders>
              <w:top w:val="single" w:sz="4" w:space="0" w:color="auto"/>
              <w:left w:val="single" w:sz="4" w:space="0" w:color="auto"/>
              <w:bottom w:val="single" w:sz="4" w:space="0" w:color="auto"/>
              <w:right w:val="single" w:sz="4" w:space="0" w:color="auto"/>
            </w:tcBorders>
            <w:hideMark/>
          </w:tcPr>
          <w:p w14:paraId="10523C1B" w14:textId="77777777" w:rsidR="008157A7" w:rsidRPr="008157A7" w:rsidRDefault="008157A7" w:rsidP="008157A7">
            <w:pPr>
              <w:keepNext/>
              <w:keepLines/>
              <w:spacing w:after="0"/>
              <w:rPr>
                <w:rFonts w:ascii="Arial" w:eastAsia="Times New Roman" w:hAnsi="Arial"/>
                <w:i/>
                <w:sz w:val="18"/>
                <w:lang w:eastAsia="sv-SE"/>
              </w:rPr>
            </w:pPr>
            <w:proofErr w:type="spellStart"/>
            <w:r w:rsidRPr="008157A7">
              <w:rPr>
                <w:rFonts w:ascii="Arial" w:eastAsia="Times New Roman" w:hAnsi="Arial"/>
                <w:i/>
                <w:sz w:val="18"/>
                <w:lang w:eastAsia="sv-SE"/>
              </w:rPr>
              <w:t>SetupOnly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DD89FBD" w14:textId="77777777" w:rsidR="008157A7" w:rsidRPr="008157A7" w:rsidRDefault="008157A7" w:rsidP="008157A7">
            <w:pPr>
              <w:keepNext/>
              <w:keepLines/>
              <w:spacing w:after="0"/>
              <w:rPr>
                <w:rFonts w:ascii="Arial" w:eastAsia="Times New Roman" w:hAnsi="Arial"/>
                <w:sz w:val="18"/>
                <w:lang w:eastAsia="sv-SE"/>
              </w:rPr>
            </w:pPr>
            <w:r w:rsidRPr="008157A7">
              <w:rPr>
                <w:rFonts w:ascii="Arial" w:eastAsia="Times New Roman" w:hAnsi="Arial"/>
                <w:sz w:val="18"/>
                <w:lang w:eastAsia="sv-SE"/>
              </w:rPr>
              <w:t xml:space="preserve">This field is mandatory present upon creation of a new </w:t>
            </w:r>
            <w:proofErr w:type="spellStart"/>
            <w:r w:rsidRPr="008157A7">
              <w:rPr>
                <w:rFonts w:ascii="Arial" w:eastAsia="Times New Roman" w:hAnsi="Arial"/>
                <w:i/>
                <w:sz w:val="18"/>
                <w:lang w:eastAsia="sv-SE"/>
              </w:rPr>
              <w:t>SearchSpace</w:t>
            </w:r>
            <w:proofErr w:type="spellEnd"/>
            <w:r w:rsidRPr="008157A7">
              <w:rPr>
                <w:rFonts w:ascii="Arial" w:eastAsia="Times New Roman" w:hAnsi="Arial"/>
                <w:sz w:val="18"/>
                <w:lang w:eastAsia="sv-SE"/>
              </w:rPr>
              <w:t>. It is absent, Need M, otherwise.</w:t>
            </w:r>
          </w:p>
        </w:tc>
      </w:tr>
      <w:tr w:rsidR="008157A7" w:rsidRPr="008157A7" w14:paraId="0EC9DD0C" w14:textId="77777777" w:rsidTr="009973DD">
        <w:tc>
          <w:tcPr>
            <w:tcW w:w="4027" w:type="dxa"/>
            <w:tcBorders>
              <w:top w:val="single" w:sz="4" w:space="0" w:color="auto"/>
              <w:left w:val="single" w:sz="4" w:space="0" w:color="auto"/>
              <w:bottom w:val="single" w:sz="4" w:space="0" w:color="auto"/>
              <w:right w:val="single" w:sz="4" w:space="0" w:color="auto"/>
            </w:tcBorders>
            <w:hideMark/>
          </w:tcPr>
          <w:p w14:paraId="353CBA58" w14:textId="77777777" w:rsidR="008157A7" w:rsidRPr="008157A7" w:rsidRDefault="008157A7" w:rsidP="008157A7">
            <w:pPr>
              <w:keepNext/>
              <w:keepLines/>
              <w:spacing w:after="0"/>
              <w:rPr>
                <w:rFonts w:ascii="Arial" w:eastAsia="Times New Roman" w:hAnsi="Arial"/>
                <w:i/>
                <w:sz w:val="18"/>
                <w:lang w:eastAsia="sv-SE"/>
              </w:rPr>
            </w:pPr>
            <w:r w:rsidRPr="008157A7">
              <w:rPr>
                <w:rFonts w:ascii="Arial" w:eastAsia="Times New Roman" w:hAnsi="Arial"/>
                <w:i/>
                <w:sz w:val="18"/>
                <w:lang w:eastAsia="sv-SE"/>
              </w:rPr>
              <w:t>SetupOnly2</w:t>
            </w:r>
          </w:p>
        </w:tc>
        <w:tc>
          <w:tcPr>
            <w:tcW w:w="10146" w:type="dxa"/>
            <w:tcBorders>
              <w:top w:val="single" w:sz="4" w:space="0" w:color="auto"/>
              <w:left w:val="single" w:sz="4" w:space="0" w:color="auto"/>
              <w:bottom w:val="single" w:sz="4" w:space="0" w:color="auto"/>
              <w:right w:val="single" w:sz="4" w:space="0" w:color="auto"/>
            </w:tcBorders>
            <w:hideMark/>
          </w:tcPr>
          <w:p w14:paraId="75C58361" w14:textId="77777777" w:rsidR="008157A7" w:rsidRPr="008157A7" w:rsidRDefault="008157A7" w:rsidP="008157A7">
            <w:pPr>
              <w:keepNext/>
              <w:keepLines/>
              <w:spacing w:after="0"/>
              <w:rPr>
                <w:rFonts w:ascii="Arial" w:eastAsia="Times New Roman" w:hAnsi="Arial"/>
                <w:sz w:val="18"/>
                <w:lang w:eastAsia="sv-SE"/>
              </w:rPr>
            </w:pPr>
            <w:r w:rsidRPr="008157A7">
              <w:rPr>
                <w:rFonts w:ascii="Arial" w:eastAsia="Times New Roman" w:hAnsi="Arial"/>
                <w:sz w:val="18"/>
                <w:lang w:eastAsia="sv-SE"/>
              </w:rPr>
              <w:t xml:space="preserve">In PDCCH-Config, the field is optionally present upon creation of a new </w:t>
            </w:r>
            <w:proofErr w:type="spellStart"/>
            <w:r w:rsidRPr="008157A7">
              <w:rPr>
                <w:rFonts w:ascii="Arial" w:eastAsia="Times New Roman" w:hAnsi="Arial"/>
                <w:sz w:val="18"/>
                <w:lang w:eastAsia="sv-SE"/>
              </w:rPr>
              <w:t>SearchSpace</w:t>
            </w:r>
            <w:proofErr w:type="spellEnd"/>
            <w:r w:rsidRPr="008157A7">
              <w:rPr>
                <w:rFonts w:ascii="Arial" w:eastAsia="Times New Roman" w:hAnsi="Arial"/>
                <w:sz w:val="18"/>
                <w:lang w:eastAsia="sv-SE"/>
              </w:rPr>
              <w:t xml:space="preserve"> and absent, Need M upon reconfiguration of an existing </w:t>
            </w:r>
            <w:proofErr w:type="spellStart"/>
            <w:r w:rsidRPr="008157A7">
              <w:rPr>
                <w:rFonts w:ascii="Arial" w:eastAsia="Times New Roman" w:hAnsi="Arial"/>
                <w:sz w:val="18"/>
                <w:lang w:eastAsia="sv-SE"/>
              </w:rPr>
              <w:t>SearchSpace</w:t>
            </w:r>
            <w:proofErr w:type="spellEnd"/>
            <w:r w:rsidRPr="008157A7">
              <w:rPr>
                <w:rFonts w:ascii="Arial" w:eastAsia="Times New Roman" w:hAnsi="Arial"/>
                <w:sz w:val="18"/>
                <w:lang w:eastAsia="sv-SE"/>
              </w:rPr>
              <w:t>.</w:t>
            </w:r>
          </w:p>
          <w:p w14:paraId="354E1008" w14:textId="77777777" w:rsidR="008157A7" w:rsidRPr="008157A7" w:rsidRDefault="008157A7" w:rsidP="008157A7">
            <w:pPr>
              <w:keepNext/>
              <w:keepLines/>
              <w:spacing w:after="0"/>
              <w:rPr>
                <w:rFonts w:ascii="Arial" w:eastAsia="Times New Roman" w:hAnsi="Arial"/>
                <w:sz w:val="18"/>
                <w:lang w:eastAsia="sv-SE"/>
              </w:rPr>
            </w:pPr>
            <w:r w:rsidRPr="008157A7">
              <w:rPr>
                <w:rFonts w:ascii="Arial" w:eastAsia="Times New Roman" w:hAnsi="Arial"/>
                <w:sz w:val="18"/>
                <w:lang w:eastAsia="sv-SE"/>
              </w:rPr>
              <w:t>In PDCCH-</w:t>
            </w:r>
            <w:proofErr w:type="spellStart"/>
            <w:r w:rsidRPr="008157A7">
              <w:rPr>
                <w:rFonts w:ascii="Arial" w:eastAsia="Times New Roman" w:hAnsi="Arial"/>
                <w:sz w:val="18"/>
                <w:lang w:eastAsia="sv-SE"/>
              </w:rPr>
              <w:t>ConfigCommon</w:t>
            </w:r>
            <w:proofErr w:type="spellEnd"/>
            <w:r w:rsidRPr="008157A7">
              <w:rPr>
                <w:rFonts w:ascii="Arial" w:eastAsia="Times New Roman" w:hAnsi="Arial"/>
                <w:sz w:val="18"/>
                <w:lang w:eastAsia="sv-SE"/>
              </w:rPr>
              <w:t>, the field is absent.</w:t>
            </w:r>
          </w:p>
        </w:tc>
      </w:tr>
    </w:tbl>
    <w:p w14:paraId="7131DC8A" w14:textId="77777777" w:rsidR="008157A7" w:rsidRPr="008157A7" w:rsidRDefault="008157A7" w:rsidP="008157A7">
      <w:pPr>
        <w:rPr>
          <w:rFonts w:eastAsia="Times New Roman"/>
          <w:lang w:eastAsia="ja-JP"/>
        </w:rPr>
      </w:pPr>
    </w:p>
    <w:p w14:paraId="09409E81" w14:textId="77777777" w:rsidR="008157A7" w:rsidRDefault="008157A7" w:rsidP="00124C77">
      <w:pPr>
        <w:keepNext/>
        <w:keepLines/>
        <w:spacing w:before="120"/>
        <w:outlineLvl w:val="3"/>
        <w:rPr>
          <w:lang w:val="en-US"/>
        </w:rPr>
      </w:pPr>
    </w:p>
    <w:sectPr w:rsidR="008157A7" w:rsidSect="00827B5C">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A92857" w14:textId="77777777" w:rsidR="00457F44" w:rsidRDefault="00457F44">
      <w:r>
        <w:separator/>
      </w:r>
    </w:p>
  </w:endnote>
  <w:endnote w:type="continuationSeparator" w:id="0">
    <w:p w14:paraId="61A187D7" w14:textId="77777777" w:rsidR="00457F44" w:rsidRDefault="00457F44">
      <w:r>
        <w:continuationSeparator/>
      </w:r>
    </w:p>
  </w:endnote>
  <w:endnote w:type="continuationNotice" w:id="1">
    <w:p w14:paraId="4CB99FE7" w14:textId="77777777" w:rsidR="00457F44" w:rsidRDefault="00457F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02DA04" w14:textId="77777777" w:rsidR="00457F44" w:rsidRDefault="00457F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03B314" w14:textId="77777777" w:rsidR="00457F44" w:rsidRDefault="00457F4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020298" w14:textId="77777777" w:rsidR="00457F44" w:rsidRDefault="00457F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51F3D4" w14:textId="77777777" w:rsidR="00457F44" w:rsidRDefault="00457F44">
      <w:r>
        <w:separator/>
      </w:r>
    </w:p>
  </w:footnote>
  <w:footnote w:type="continuationSeparator" w:id="0">
    <w:p w14:paraId="2DE00E57" w14:textId="77777777" w:rsidR="00457F44" w:rsidRDefault="00457F44">
      <w:r>
        <w:continuationSeparator/>
      </w:r>
    </w:p>
  </w:footnote>
  <w:footnote w:type="continuationNotice" w:id="1">
    <w:p w14:paraId="29AC9C4A" w14:textId="77777777" w:rsidR="00457F44" w:rsidRDefault="00457F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8853E0" w14:textId="77777777" w:rsidR="00457F44" w:rsidRDefault="00457F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E1FCA0" w14:textId="77777777" w:rsidR="00457F44" w:rsidRDefault="00457F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09BB0" w14:textId="77777777" w:rsidR="00457F44" w:rsidRDefault="00457F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1"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7D74F5B"/>
    <w:multiLevelType w:val="hybridMultilevel"/>
    <w:tmpl w:val="378673EC"/>
    <w:lvl w:ilvl="0" w:tplc="8D98A6BE">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9"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7A0B51"/>
    <w:multiLevelType w:val="hybridMultilevel"/>
    <w:tmpl w:val="24206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21"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4" w15:restartNumberingAfterBreak="0">
    <w:nsid w:val="523D3E8D"/>
    <w:multiLevelType w:val="hybridMultilevel"/>
    <w:tmpl w:val="73504C3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9"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8"/>
  </w:num>
  <w:num w:numId="2">
    <w:abstractNumId w:val="26"/>
  </w:num>
  <w:num w:numId="3">
    <w:abstractNumId w:val="1"/>
  </w:num>
  <w:num w:numId="4">
    <w:abstractNumId w:val="3"/>
  </w:num>
  <w:num w:numId="5">
    <w:abstractNumId w:val="14"/>
  </w:num>
  <w:num w:numId="6">
    <w:abstractNumId w:val="28"/>
  </w:num>
  <w:num w:numId="7">
    <w:abstractNumId w:val="16"/>
  </w:num>
  <w:num w:numId="8">
    <w:abstractNumId w:val="13"/>
  </w:num>
  <w:num w:numId="9">
    <w:abstractNumId w:val="31"/>
  </w:num>
  <w:num w:numId="10">
    <w:abstractNumId w:val="5"/>
  </w:num>
  <w:num w:numId="11">
    <w:abstractNumId w:val="18"/>
  </w:num>
  <w:num w:numId="12">
    <w:abstractNumId w:val="4"/>
  </w:num>
  <w:num w:numId="13">
    <w:abstractNumId w:val="11"/>
  </w:num>
  <w:num w:numId="14">
    <w:abstractNumId w:val="23"/>
  </w:num>
  <w:num w:numId="15">
    <w:abstractNumId w:val="15"/>
  </w:num>
  <w:num w:numId="16">
    <w:abstractNumId w:val="2"/>
  </w:num>
  <w:num w:numId="17">
    <w:abstractNumId w:val="22"/>
  </w:num>
  <w:num w:numId="18">
    <w:abstractNumId w:val="12"/>
  </w:num>
  <w:num w:numId="19">
    <w:abstractNumId w:val="17"/>
  </w:num>
  <w:num w:numId="20">
    <w:abstractNumId w:val="30"/>
  </w:num>
  <w:num w:numId="21">
    <w:abstractNumId w:val="32"/>
  </w:num>
  <w:num w:numId="22">
    <w:abstractNumId w:val="21"/>
  </w:num>
  <w:num w:numId="23">
    <w:abstractNumId w:val="10"/>
  </w:num>
  <w:num w:numId="24">
    <w:abstractNumId w:val="7"/>
  </w:num>
  <w:num w:numId="25">
    <w:abstractNumId w:val="29"/>
  </w:num>
  <w:num w:numId="26">
    <w:abstractNumId w:val="25"/>
  </w:num>
  <w:num w:numId="27">
    <w:abstractNumId w:val="9"/>
  </w:num>
  <w:num w:numId="28">
    <w:abstractNumId w:val="27"/>
  </w:num>
  <w:num w:numId="29">
    <w:abstractNumId w:val="20"/>
  </w:num>
  <w:num w:numId="30">
    <w:abstractNumId w:val="6"/>
  </w:num>
  <w:num w:numId="31">
    <w:abstractNumId w:val="19"/>
  </w:num>
  <w:num w:numId="32">
    <w:abstractNumId w:val="0"/>
  </w:num>
  <w:num w:numId="33">
    <w:abstractNumId w:val="2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0FCA"/>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1DA1"/>
    <w:rsid w:val="000B2282"/>
    <w:rsid w:val="000B27E9"/>
    <w:rsid w:val="000B2A11"/>
    <w:rsid w:val="000B2A5B"/>
    <w:rsid w:val="000B3B91"/>
    <w:rsid w:val="000B4207"/>
    <w:rsid w:val="000B4B1B"/>
    <w:rsid w:val="000B50C3"/>
    <w:rsid w:val="000B5AC9"/>
    <w:rsid w:val="000B5F0A"/>
    <w:rsid w:val="000B6D65"/>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C77"/>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8A7"/>
    <w:rsid w:val="00182725"/>
    <w:rsid w:val="001829C8"/>
    <w:rsid w:val="00185603"/>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10E"/>
    <w:rsid w:val="001B2762"/>
    <w:rsid w:val="001B36FC"/>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6A43"/>
    <w:rsid w:val="00337810"/>
    <w:rsid w:val="00340361"/>
    <w:rsid w:val="00340795"/>
    <w:rsid w:val="0034111C"/>
    <w:rsid w:val="00341947"/>
    <w:rsid w:val="00341E60"/>
    <w:rsid w:val="0034217F"/>
    <w:rsid w:val="00342AD2"/>
    <w:rsid w:val="00343954"/>
    <w:rsid w:val="00345405"/>
    <w:rsid w:val="00345DDD"/>
    <w:rsid w:val="00346FED"/>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646"/>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27"/>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57F44"/>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0A2B"/>
    <w:rsid w:val="005C1948"/>
    <w:rsid w:val="005C22F9"/>
    <w:rsid w:val="005C2576"/>
    <w:rsid w:val="005C263C"/>
    <w:rsid w:val="005C2679"/>
    <w:rsid w:val="005C298C"/>
    <w:rsid w:val="005C4BFB"/>
    <w:rsid w:val="005C5870"/>
    <w:rsid w:val="005D059A"/>
    <w:rsid w:val="005D07C5"/>
    <w:rsid w:val="005D21B7"/>
    <w:rsid w:val="005D2DAD"/>
    <w:rsid w:val="005D4302"/>
    <w:rsid w:val="005D5A20"/>
    <w:rsid w:val="005D6F0A"/>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0E68"/>
    <w:rsid w:val="006915D7"/>
    <w:rsid w:val="00692814"/>
    <w:rsid w:val="006932E7"/>
    <w:rsid w:val="00693347"/>
    <w:rsid w:val="0069334C"/>
    <w:rsid w:val="006948EF"/>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79C5"/>
    <w:rsid w:val="007F0798"/>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157A7"/>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27B5C"/>
    <w:rsid w:val="008307ED"/>
    <w:rsid w:val="00830B3B"/>
    <w:rsid w:val="0083350F"/>
    <w:rsid w:val="00834358"/>
    <w:rsid w:val="008346BD"/>
    <w:rsid w:val="00834923"/>
    <w:rsid w:val="008359EB"/>
    <w:rsid w:val="00836B7A"/>
    <w:rsid w:val="00837B90"/>
    <w:rsid w:val="008409AA"/>
    <w:rsid w:val="00840FB8"/>
    <w:rsid w:val="00842A32"/>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22A7"/>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3DD"/>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561"/>
    <w:rsid w:val="00A5765D"/>
    <w:rsid w:val="00A579BD"/>
    <w:rsid w:val="00A607CB"/>
    <w:rsid w:val="00A6351F"/>
    <w:rsid w:val="00A63809"/>
    <w:rsid w:val="00A64278"/>
    <w:rsid w:val="00A64A6E"/>
    <w:rsid w:val="00A6519F"/>
    <w:rsid w:val="00A65931"/>
    <w:rsid w:val="00A65A70"/>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041F"/>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CCF"/>
    <w:rsid w:val="00BF0FC5"/>
    <w:rsid w:val="00BF10BC"/>
    <w:rsid w:val="00BF1D04"/>
    <w:rsid w:val="00BF21AC"/>
    <w:rsid w:val="00BF2E53"/>
    <w:rsid w:val="00BF352A"/>
    <w:rsid w:val="00BF3669"/>
    <w:rsid w:val="00BF3C0D"/>
    <w:rsid w:val="00BF4BC7"/>
    <w:rsid w:val="00BF6252"/>
    <w:rsid w:val="00BF711C"/>
    <w:rsid w:val="00BF748E"/>
    <w:rsid w:val="00BF789B"/>
    <w:rsid w:val="00C03309"/>
    <w:rsid w:val="00C037E0"/>
    <w:rsid w:val="00C072FE"/>
    <w:rsid w:val="00C11700"/>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5CF"/>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563653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5AIRPNAIUNRU-1830940522-8080</_dlc_DocId>
    <_dlc_DocIdUrl xmlns="71c5aaf6-e6ce-465b-b873-5148d2a4c105">
      <Url>https://nokia.sharepoint.com/sites/c5g/5gradio/_layouts/15/DocIdRedir.aspx?ID=5AIRPNAIUNRU-1830940522-8080</Url>
      <Description>5AIRPNAIUNRU-1830940522-8080</Description>
    </_dlc_DocIdUrl>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81fc9e30c1e1d7441eaf38a11a18c1fc">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012e4d1d98a96f8321936701c387fae5"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75AE46C1-5939-424B-9C3C-66BF1C4F6A82}">
  <ds:schemaRefs>
    <ds:schemaRef ds:uri="71c5aaf6-e6ce-465b-b873-5148d2a4c105"/>
    <ds:schemaRef ds:uri="http://schemas.microsoft.com/office/infopath/2007/PartnerControls"/>
    <ds:schemaRef ds:uri="http://purl.org/dc/terms/"/>
    <ds:schemaRef ds:uri="95d2e41d-1f11-4347-bb1c-11d6a32975dd"/>
    <ds:schemaRef ds:uri="ebabf6ce-2443-438c-9946-ecc878e7654a"/>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4B150FC9-77B4-4CCA-91EB-2D48C6D0F7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A2D96DB-4F60-4130-9D4A-C90685909D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12</Pages>
  <Words>5082</Words>
  <Characters>28973</Characters>
  <Application>Microsoft Office Word</Application>
  <DocSecurity>0</DocSecurity>
  <Lines>241</Lines>
  <Paragraphs>67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33988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2</cp:revision>
  <cp:lastPrinted>2016-06-20T11:35:00Z</cp:lastPrinted>
  <dcterms:created xsi:type="dcterms:W3CDTF">2020-08-07T22:31:00Z</dcterms:created>
  <dcterms:modified xsi:type="dcterms:W3CDTF">2020-08-07T22:31:00Z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e3f969e5-6d31-455b-aa1e-f857c3325cf7</vt:lpwstr>
  </property>
</Properties>
</file>